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E0" w:rsidRPr="004503D7" w:rsidRDefault="004503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итогам посещения</w:t>
      </w:r>
      <w:r w:rsidR="00900EAF" w:rsidRPr="00900E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0EAF"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0E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молодого учителя 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Предмет: математика.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Ф. И. О. </w:t>
      </w:r>
      <w:proofErr w:type="spellStart"/>
      <w:r w:rsidR="004D048E">
        <w:rPr>
          <w:rFonts w:hAnsi="Times New Roman" w:cs="Times New Roman"/>
          <w:color w:val="000000"/>
          <w:sz w:val="24"/>
          <w:szCs w:val="24"/>
          <w:lang w:val="ru-RU"/>
        </w:rPr>
        <w:t>Рабаданова</w:t>
      </w:r>
      <w:proofErr w:type="spellEnd"/>
      <w:r w:rsidR="004D048E">
        <w:rPr>
          <w:rFonts w:hAnsi="Times New Roman" w:cs="Times New Roman"/>
          <w:color w:val="000000"/>
          <w:sz w:val="24"/>
          <w:szCs w:val="24"/>
          <w:lang w:val="ru-RU"/>
        </w:rPr>
        <w:t xml:space="preserve"> Малика М.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Класс: 5 </w:t>
      </w:r>
      <w:r w:rsidR="004D048E"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4D048E">
        <w:rPr>
          <w:rFonts w:hAnsi="Times New Roman" w:cs="Times New Roman"/>
          <w:color w:val="000000"/>
          <w:sz w:val="24"/>
          <w:szCs w:val="24"/>
          <w:lang w:val="ru-RU"/>
        </w:rPr>
        <w:t>: 22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ноября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Тема урока: урок коррекции знаний, умений и навыков по итогам итоговой контрольной работы</w:t>
      </w:r>
      <w:r w:rsidR="004D048E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тему «Деление натуральных чисел»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b/>
          <w:color w:val="000000"/>
          <w:sz w:val="24"/>
          <w:szCs w:val="24"/>
          <w:lang w:val="ru-RU"/>
        </w:rPr>
        <w:t>Цель посещения: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эффективность деятельности </w:t>
      </w:r>
      <w:r w:rsidR="00900EAF">
        <w:rPr>
          <w:rFonts w:hAnsi="Times New Roman" w:cs="Times New Roman"/>
          <w:color w:val="000000"/>
          <w:sz w:val="24"/>
          <w:szCs w:val="24"/>
          <w:lang w:val="ru-RU"/>
        </w:rPr>
        <w:t xml:space="preserve">молодого 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учителя по формированию у учащихся универсальных учебных действий.</w:t>
      </w:r>
    </w:p>
    <w:p w:rsidR="007773E0" w:rsidRPr="004503D7" w:rsidRDefault="004503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Протокольная запись урока</w:t>
      </w:r>
    </w:p>
    <w:p w:rsidR="007773E0" w:rsidRPr="004503D7" w:rsidRDefault="004503D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b/>
          <w:color w:val="000000"/>
          <w:sz w:val="24"/>
          <w:szCs w:val="24"/>
          <w:lang w:val="ru-RU"/>
        </w:rPr>
        <w:t>Цель урока: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 работы над ошибками, допущенными в итоговой контрольной работе, выполненной учащимися на предыдущем уроке. В начале урока был организован устный счет с десятичными дробями. Далее учащиеся под руководством учителя определили типичные ошибки и пробелы в знаниях. В основной части урока учащиеся выполняли несколько блоков заданий. В конце урока был проведен тест «</w:t>
      </w:r>
      <w:r w:rsidR="004D048E">
        <w:rPr>
          <w:rFonts w:hAnsi="Times New Roman" w:cs="Times New Roman"/>
          <w:color w:val="000000"/>
          <w:sz w:val="24"/>
          <w:szCs w:val="24"/>
          <w:lang w:val="ru-RU"/>
        </w:rPr>
        <w:t>Деление и умножение натуральных чисел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», который включал 10 обязательных заданий и 3 дополнительных повышенной сложности.</w:t>
      </w:r>
    </w:p>
    <w:p w:rsidR="007773E0" w:rsidRDefault="004503D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анализа урока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2"/>
        <w:gridCol w:w="3666"/>
        <w:gridCol w:w="5119"/>
      </w:tblGrid>
      <w:tr w:rsidR="007773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73E0" w:rsidRDefault="004503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73E0" w:rsidRDefault="004503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Анализируемые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7773E0" w:rsidRDefault="004503D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Анализ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Имела ли место специально продуманная деятельность учителя по повышению и поддержанию интереса к теме урока, предмету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 w:rsidP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повышения мотивации и поддержания интереса к предмету учитель активно использовал на уроке</w:t>
            </w:r>
            <w:r w:rsidR="00AD5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карточки</w:t>
            </w:r>
            <w:proofErr w:type="gramStart"/>
            <w:r w:rsidR="00AD50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предлагал детям нестандартные проблемные задания, требующие активной мыслительной деятельности. По наблюдениям большая часть учащихся класса была активна и заинтересована в работе на протяжении всего урока. Но для более продуктивной работы и повышения активности отдельных учеников необходимо осуществление на уроке дифференцированного подхода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 ли учитель с теми или иными технологиями развивающего обучения. Применял ли их или опирался на какие-то них в случае необходимости (особенно в 5–11-х классах)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9E11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03D7"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503D7"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уроке технологию проблемного обучения, информационно-коммуникационные технологии и технологию сотрудничества, что было достаточно эффективно для организации учебной деятельности на данном уроке</w:t>
            </w:r>
          </w:p>
        </w:tc>
      </w:tr>
      <w:tr w:rsidR="007773E0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 учащихся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Default="004503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сформированности УУД – удовлетворительный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 w:rsidP="009E11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Имела ли место работа </w:t>
            </w:r>
            <w:proofErr w:type="spellStart"/>
            <w:r w:rsidR="009E1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 w:rsidR="009E11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="009E11C9"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формированию </w:t>
            </w:r>
            <w:proofErr w:type="spellStart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Созданная учителем проблемная ситуация в начале урока, когда детям предлагалось самостоятельно определить затруднения в своих знаниях, способствовала формированию регулятивных универсальных учебных действий.</w:t>
            </w:r>
          </w:p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 заданий, предложенные учителем, способствовали формированию у учащихся познавательных учебных действий: структурирование информации, моделирование и преобразование модели, выбор наиболее эффективных способов решения задач.</w:t>
            </w:r>
          </w:p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Проведенная учителем рефлексия в конце урока способствовала формированию регулятивных универсальных учебных действий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взаимоотношений учителя и учащихся. Применение диалоговых форм общения. Осуществление обратной связи: ученик-учитель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ходе всего урока наблюдались доброжелательные взаимоотношения между учащимися и учителем. Учитель использовал диалог в качестве формы общения. Учащиеся демонстрировали умение с достаточной точностью выражать свои мысли, задавали вопросы учителю, чтобы получить необходимую информацию для решения поставленных задач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использования новых информационных и коммуникационных технологий обучения: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9E11C9" w:rsidP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Рабаданова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</w:t>
            </w: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503D7"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владеет компьютерными технологиями. Использование компьютеров очень органично в педагогические технологии, используемые учителем</w:t>
            </w:r>
          </w:p>
        </w:tc>
      </w:tr>
      <w:tr w:rsidR="007773E0" w:rsidRPr="00900EAF">
        <w:trPr>
          <w:trHeight w:val="6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AD5035" w:rsidRDefault="00AD50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школьно-гигиенических требований на уроке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3E0" w:rsidRPr="004503D7" w:rsidRDefault="004503D7">
            <w:pPr>
              <w:rPr>
                <w:lang w:val="ru-RU"/>
              </w:rPr>
            </w:pPr>
            <w:r w:rsidRPr="004503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подлежит контролю в рамках данного посещения</w:t>
            </w:r>
          </w:p>
        </w:tc>
      </w:tr>
    </w:tbl>
    <w:p w:rsidR="007773E0" w:rsidRPr="00AD5035" w:rsidRDefault="004503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50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</w:t>
      </w:r>
    </w:p>
    <w:p w:rsidR="007773E0" w:rsidRPr="004503D7" w:rsidRDefault="009E11C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Рабаданова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М.М. </w:t>
      </w:r>
      <w:r w:rsidR="004503D7" w:rsidRPr="004503D7">
        <w:rPr>
          <w:rFonts w:hAnsi="Times New Roman" w:cs="Times New Roman"/>
          <w:color w:val="000000"/>
          <w:sz w:val="24"/>
          <w:szCs w:val="24"/>
          <w:lang w:val="ru-RU"/>
        </w:rPr>
        <w:t>проводит урок в соответствии с требованиями ФГОС: реализует системно-деятельностный подход; применяет эффективные методы и приемы обучения, обеспечивающие формирование универсальных учебных действий.</w:t>
      </w:r>
    </w:p>
    <w:p w:rsidR="007773E0" w:rsidRDefault="009E11C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Рабаданова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03D7"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знает и применяет в своей педагогической деятельности современные продуктивные технологии, которые способствуют формированию </w:t>
      </w:r>
      <w:r w:rsidR="004503D7">
        <w:rPr>
          <w:rFonts w:hAnsi="Times New Roman" w:cs="Times New Roman"/>
          <w:color w:val="000000"/>
          <w:sz w:val="24"/>
          <w:szCs w:val="24"/>
        </w:rPr>
        <w:t>УУД.</w:t>
      </w:r>
    </w:p>
    <w:p w:rsidR="007773E0" w:rsidRPr="004503D7" w:rsidRDefault="004503D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Общение на уроке строится в форме диалога, взаимоотношения между учителем и учащимися доброжелательные, что способствует формированию </w:t>
      </w:r>
      <w:proofErr w:type="gramStart"/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proofErr w:type="gramEnd"/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УУД.</w:t>
      </w:r>
    </w:p>
    <w:p w:rsidR="007773E0" w:rsidRPr="004503D7" w:rsidRDefault="009E11C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Рабаданова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М.М</w:t>
      </w: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503D7" w:rsidRPr="004503D7">
        <w:rPr>
          <w:rFonts w:hAnsi="Times New Roman" w:cs="Times New Roman"/>
          <w:color w:val="000000"/>
          <w:sz w:val="24"/>
          <w:szCs w:val="24"/>
          <w:lang w:val="ru-RU"/>
        </w:rPr>
        <w:t>недостаточно применяет дифференцированный подход, что негативно сказывается на формировании УУД.</w:t>
      </w:r>
    </w:p>
    <w:p w:rsidR="007773E0" w:rsidRDefault="004503D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7773E0" w:rsidRPr="004503D7" w:rsidRDefault="004503D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Для сохранения и повышения качества знаний учащихся, успеваемости, степени обученности учителю необходимо систематически использовать разноуровневую дифференциацию на уроках, в том числе для более эффективного развития УУД.</w:t>
      </w:r>
    </w:p>
    <w:p w:rsidR="007773E0" w:rsidRDefault="004503D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Для активного включения в учебный процесс низкомотивированных учащихся необходимо как можно чаще включать этих учеников в учебный диалог и выполнение практических заданий, чтобы не допустить дефицитов УУД у </w:t>
      </w:r>
      <w:proofErr w:type="spellStart"/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>низкомотивированных</w:t>
      </w:r>
      <w:proofErr w:type="spellEnd"/>
      <w:r w:rsidRPr="004503D7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школьников.</w:t>
      </w:r>
    </w:p>
    <w:p w:rsidR="00900EAF" w:rsidRDefault="00900EAF" w:rsidP="00900EA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0EAF" w:rsidRDefault="00900EAF" w:rsidP="00900EA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0EAF" w:rsidRDefault="00900EAF" w:rsidP="00900EA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0EAF" w:rsidRPr="004503D7" w:rsidRDefault="00900EAF" w:rsidP="00900EAF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0EAF" w:rsidRPr="004503D7" w:rsidSect="007773E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3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3616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6761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47661"/>
    <w:rsid w:val="003514A0"/>
    <w:rsid w:val="004503D7"/>
    <w:rsid w:val="004959FA"/>
    <w:rsid w:val="004D048E"/>
    <w:rsid w:val="004F7E17"/>
    <w:rsid w:val="005A05CE"/>
    <w:rsid w:val="00653AF6"/>
    <w:rsid w:val="007773E0"/>
    <w:rsid w:val="00900EAF"/>
    <w:rsid w:val="009C230B"/>
    <w:rsid w:val="009E11C9"/>
    <w:rsid w:val="00AD5035"/>
    <w:rsid w:val="00B73A5A"/>
    <w:rsid w:val="00E438A1"/>
    <w:rsid w:val="00EC1E5A"/>
    <w:rsid w:val="00F01E19"/>
    <w:rsid w:val="00F3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2023-03-04T07:48:00Z</cp:lastPrinted>
  <dcterms:created xsi:type="dcterms:W3CDTF">2023-03-04T08:09:00Z</dcterms:created>
  <dcterms:modified xsi:type="dcterms:W3CDTF">2023-03-04T08:09:00Z</dcterms:modified>
</cp:coreProperties>
</file>