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DBE" w:rsidRPr="009D1DC2" w:rsidRDefault="00092DBE" w:rsidP="009D1DC2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b/>
          <w:sz w:val="24"/>
          <w:szCs w:val="24"/>
        </w:rPr>
        <w:t>Аналитическая справка по итогам устного собеседования</w:t>
      </w:r>
    </w:p>
    <w:p w:rsidR="00092DBE" w:rsidRPr="009D1DC2" w:rsidRDefault="00092DBE" w:rsidP="009D1DC2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b/>
          <w:sz w:val="24"/>
          <w:szCs w:val="24"/>
        </w:rPr>
        <w:t>по русскому языку в 9 «а»  классе</w:t>
      </w:r>
    </w:p>
    <w:p w:rsidR="00092DBE" w:rsidRDefault="00092DBE" w:rsidP="009D1DC2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b/>
          <w:sz w:val="24"/>
          <w:szCs w:val="24"/>
        </w:rPr>
        <w:t>МКОУ «Сулевкентская СОШ им. С.А. Абдуллаева»</w:t>
      </w:r>
    </w:p>
    <w:p w:rsidR="009D1DC2" w:rsidRPr="009D1DC2" w:rsidRDefault="009D1DC2" w:rsidP="009D1DC2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</w:t>
      </w:r>
      <w:r w:rsidRPr="009D1DC2">
        <w:rPr>
          <w:rFonts w:ascii="Times New Roman" w:eastAsia="Times New Roman" w:hAnsi="Times New Roman" w:cs="Times New Roman"/>
          <w:sz w:val="24"/>
          <w:szCs w:val="24"/>
        </w:rPr>
        <w:t>:   08.02.2023  года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b/>
          <w:sz w:val="24"/>
          <w:szCs w:val="24"/>
        </w:rPr>
        <w:t>Цель проведения</w:t>
      </w:r>
      <w:r w:rsidRPr="009D1DC2">
        <w:rPr>
          <w:rFonts w:ascii="Times New Roman" w:eastAsia="Times New Roman" w:hAnsi="Times New Roman" w:cs="Times New Roman"/>
          <w:sz w:val="24"/>
          <w:szCs w:val="24"/>
        </w:rPr>
        <w:t>: итоговое собеседование по русскому языку проводится в рамках реализации Концепции преподавания русского языка и литературы для проверки навыков устной речи у школьников. 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b/>
          <w:sz w:val="24"/>
          <w:szCs w:val="24"/>
        </w:rPr>
        <w:t>Целью введения устной части</w:t>
      </w:r>
      <w:r w:rsidRPr="009D1DC2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 итоговой аттестации по русскому языку является усиление стратегического направления развития современной школы – коммуникативной направленности в обучении. В современном обществе все большее предпочтение отдается качествам личности, помогающим быстро адаптироваться в новых условиях, самостоятельно пополнять знания, определять и решать проблемы, осваивать разные профессии. И в этом смысле речевое развитие, уровень сформированности коммуникативной компетенции (слушания, письма, чтения и говорения) школьников имеет решающее значение.</w:t>
      </w:r>
      <w:r w:rsidRPr="009D1DC2">
        <w:rPr>
          <w:rFonts w:ascii="Times New Roman" w:eastAsia="Times New Roman" w:hAnsi="Times New Roman" w:cs="Times New Roman"/>
          <w:color w:val="242424"/>
          <w:sz w:val="24"/>
          <w:szCs w:val="24"/>
        </w:rPr>
        <w:t> Главной методической целью устного собеседования является проверка коммуникативной компетенции девятиклассника.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color w:val="242424"/>
          <w:sz w:val="24"/>
          <w:szCs w:val="24"/>
        </w:rPr>
        <w:t>Кроме того, устное собеседование решит несколько организационных задач. Оно позволит:</w:t>
      </w:r>
    </w:p>
    <w:p w:rsidR="00092DBE" w:rsidRPr="009D1DC2" w:rsidRDefault="00092DBE" w:rsidP="009D1DC2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color w:val="242424"/>
          <w:sz w:val="24"/>
          <w:szCs w:val="24"/>
        </w:rPr>
        <w:t>проверить знания по русскому языку в разделе «Говорение»;</w:t>
      </w:r>
    </w:p>
    <w:p w:rsidR="00092DBE" w:rsidRPr="009D1DC2" w:rsidRDefault="00092DBE" w:rsidP="009D1DC2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color w:val="242424"/>
          <w:sz w:val="24"/>
          <w:szCs w:val="24"/>
        </w:rPr>
        <w:t>принять решение о допуске к ОГЭ по русскому языку;</w:t>
      </w:r>
    </w:p>
    <w:p w:rsidR="00092DBE" w:rsidRPr="009D1DC2" w:rsidRDefault="00092DBE" w:rsidP="009D1DC2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color w:val="242424"/>
          <w:sz w:val="24"/>
          <w:szCs w:val="24"/>
        </w:rPr>
        <w:t>учесть результаты устного собеседования при приеме в профильные гуманитарные классы и не только.      </w:t>
      </w:r>
    </w:p>
    <w:p w:rsidR="009D1DC2" w:rsidRPr="009D1DC2" w:rsidRDefault="009D1DC2" w:rsidP="009D1DC2">
      <w:pPr>
        <w:pStyle w:val="a4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При этом заявленная цель предполагает решение нескольких задач: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1)  объективная проверка требований Федерального государственного образовательного стандарта основного общего образования к усвоению всех видов речевой деятельности, включая говорение;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2)    выход на разнообразные социально-экономические, культурологические, социально-психологические тренды, на которые должно адекватно отреагировать образование в целом и государственная итоговая аттестация, которая с точки зрения  современных педагогических представлений не должна сводиться только к оцениванию;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3)    актуализация устной речи как педагогического явления в образовательном процессе. </w:t>
      </w:r>
    </w:p>
    <w:p w:rsidR="009D1DC2" w:rsidRDefault="009D1DC2" w:rsidP="009D1DC2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b/>
          <w:sz w:val="24"/>
          <w:szCs w:val="24"/>
        </w:rPr>
        <w:t>Задача итогового собеседования</w:t>
      </w:r>
      <w:r w:rsidRPr="009D1DC2"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 – оценить уровень общеобразовательной подготовки по разделу «Говорение» у выпускников IX классов общеобразовательных организаций.</w:t>
      </w:r>
      <w:r w:rsidRPr="009D1DC2">
        <w:rPr>
          <w:rFonts w:ascii="Times New Roman" w:eastAsia="Times New Roman" w:hAnsi="Times New Roman" w:cs="Times New Roman"/>
          <w:color w:val="17365D"/>
          <w:sz w:val="24"/>
          <w:szCs w:val="24"/>
        </w:rPr>
        <w:t> </w:t>
      </w:r>
      <w:r w:rsidRPr="009D1DC2">
        <w:rPr>
          <w:rFonts w:ascii="Times New Roman" w:eastAsia="Times New Roman" w:hAnsi="Times New Roman" w:cs="Times New Roman"/>
          <w:sz w:val="24"/>
          <w:szCs w:val="24"/>
        </w:rPr>
        <w:t>КИМ собеседования проверяет коммуникативную компетенцию обучающихся  – умение создавать монологические высказывания на разные темы, принимать участие в диалоге, выразительно читать текст вслух, пересказывать текст с привлечением дополнительной информации.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b/>
          <w:sz w:val="24"/>
          <w:szCs w:val="24"/>
        </w:rPr>
        <w:t>Проверяемые  элементы содержания: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1. Чтение текста вслух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2. Пересказ текста с привлечением дополнительной информации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3. Создание устного монологического высказывания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4. Участие в диалоге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b/>
          <w:sz w:val="24"/>
          <w:szCs w:val="24"/>
        </w:rPr>
        <w:t>Соблюдение норм современного русского литературного языка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Всего заданий – 4;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из них  с развёрнутым ответом – 4;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по уровню сложности: Б – 4.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Общее время ответа ученика – 15 - 16 минут.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Максимальный балл – 20</w:t>
      </w:r>
    </w:p>
    <w:p w:rsidR="00092DBE" w:rsidRPr="009D1DC2" w:rsidRDefault="009D1DC2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 Минимальный балл -12</w:t>
      </w:r>
    </w:p>
    <w:p w:rsidR="00092DBE" w:rsidRPr="009D1DC2" w:rsidRDefault="009D1DC2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Максимальный балл по классу</w:t>
      </w:r>
      <w:r w:rsidR="00092DBE" w:rsidRPr="009D1DC2">
        <w:rPr>
          <w:rFonts w:ascii="Times New Roman" w:eastAsia="Times New Roman" w:hAnsi="Times New Roman" w:cs="Times New Roman"/>
          <w:sz w:val="24"/>
          <w:szCs w:val="24"/>
        </w:rPr>
        <w:t xml:space="preserve"> – 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баллов, минимальный балл – 12</w:t>
      </w:r>
      <w:r w:rsidR="00092DBE" w:rsidRPr="009D1DC2">
        <w:rPr>
          <w:rFonts w:ascii="Times New Roman" w:eastAsia="Times New Roman" w:hAnsi="Times New Roman" w:cs="Times New Roman"/>
          <w:sz w:val="24"/>
          <w:szCs w:val="24"/>
        </w:rPr>
        <w:t xml:space="preserve"> баллов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Из 16 обучающихся  9 «а»  класса все  получили зачёт по результатам собеседования.</w:t>
      </w:r>
    </w:p>
    <w:tbl>
      <w:tblPr>
        <w:tblW w:w="10490" w:type="dxa"/>
        <w:tblInd w:w="-73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2642"/>
        <w:gridCol w:w="2126"/>
        <w:gridCol w:w="2037"/>
        <w:gridCol w:w="1559"/>
        <w:gridCol w:w="1559"/>
      </w:tblGrid>
      <w:tr w:rsidR="00092DBE" w:rsidRPr="009D1DC2" w:rsidTr="00092DBE">
        <w:trPr>
          <w:trHeight w:val="20"/>
          <w:tblHeader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</w:t>
            </w:r>
          </w:p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участников, получивших</w:t>
            </w:r>
          </w:p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«зачет»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участников, получивших «незачет»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участников, получивших максимальный балл</w:t>
            </w:r>
          </w:p>
        </w:tc>
      </w:tr>
      <w:tr w:rsidR="00092DBE" w:rsidRPr="009D1DC2" w:rsidTr="00092DBE">
        <w:trPr>
          <w:trHeight w:val="20"/>
          <w:tblHeader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«Сулевкентская СОШ им. С.А. Абдуллаева»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2DBE" w:rsidRPr="009D1DC2" w:rsidRDefault="00092DBE" w:rsidP="009D1DC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2DBE" w:rsidRPr="009D1DC2" w:rsidRDefault="00092DBE" w:rsidP="009D1DC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2DBE" w:rsidRPr="009D1DC2" w:rsidRDefault="00092DBE" w:rsidP="009D1DC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DBE" w:rsidRPr="009D1DC2" w:rsidRDefault="00092DBE" w:rsidP="009D1DC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2DBE" w:rsidRPr="009D1DC2" w:rsidRDefault="00092DBE" w:rsidP="009D1DC2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D1DC2" w:rsidRDefault="009D1DC2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Анализ  результатов итогового собеседования по русскому языку</w:t>
      </w:r>
    </w:p>
    <w:tbl>
      <w:tblPr>
        <w:tblW w:w="10349" w:type="dxa"/>
        <w:tblInd w:w="-73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992"/>
        <w:gridCol w:w="993"/>
        <w:gridCol w:w="1275"/>
        <w:gridCol w:w="1134"/>
        <w:gridCol w:w="1134"/>
        <w:gridCol w:w="1418"/>
        <w:gridCol w:w="992"/>
        <w:gridCol w:w="1418"/>
      </w:tblGrid>
      <w:tr w:rsidR="00092DBE" w:rsidRPr="009D1DC2" w:rsidTr="00092DBE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Выполняло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% участия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Незачет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балл</w:t>
            </w:r>
          </w:p>
        </w:tc>
      </w:tr>
      <w:tr w:rsidR="00092DBE" w:rsidRPr="009D1DC2" w:rsidTr="00092DBE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2DBE" w:rsidRPr="009D1DC2" w:rsidRDefault="00092DBE" w:rsidP="009D1DC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DC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Анализ результатов выявил типичные ошибки учеников при выполнении таких заданий, как работа с высказыванием, способы цитирования, речевое оформление сообщения. Очень  много допущено учащимися орфоэпических, грамматических и речевых ошибок.</w:t>
      </w:r>
    </w:p>
    <w:p w:rsidR="00092DBE" w:rsidRPr="009D1DC2" w:rsidRDefault="00092DBE" w:rsidP="009D1DC2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b/>
          <w:sz w:val="24"/>
          <w:szCs w:val="24"/>
        </w:rPr>
        <w:t>Методические рекомендации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Анализ статистических  данных показал,  что у обучающихся  достаточно сформированы навыки  пересказа  текста и построения устного монологического высказывания.  Также учащиеся  владеют  нормами современного русского литературного языка. В связи с этим обозначим ключевые направления подготовки обучающихся к итоговому устному собеседованию: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1. Пересказы  с языковым заданием являются предметом специального обучения на уроках русского языка и литературы. Рекомендуем  использовать разнообразные по стилю, структуре и более сложные по своей информативной нагрузке (в том числе и тексты параграфов учебника) тексты. В V-IX классах следует предлагать специальные обучающие задания. Смысл этой работы - научить детей способам деятельности по созданию устного текста на основе исходного.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Статистические данные позволяют выявить еще одно направление подготовки обучающихся – обучение приемам цитирования. Работа с цитатами имеет особенности, связанные как с оценкой роли чужой речи в тексте, так и с проверкой точности ее воспроизведения. Традиционно используется прямая цитата, т.е. дословное воспроизведение чужой речи. В устной речи такая цитата  предваряется и заканчивается репликами. Не меньшую роль, чем прямая, играет косвенная цитата – пересказ, т.е. передача своими словами основного смысла чужой речи. Требования к точности смысла и прямого, и косвенного цитирования одинаковы. В процессе обучения цитированию важно помочь обучающимся оценить место и назначение цитаты в тексте, соотношение с авторской речью, уместность цитирования.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2. Формирование и развитие монологической речи на уроках русского языка - одно из ключевых коммуникативных  умений. Целью обучения монологической речи является  формирование речевых монологических умений: пересказать текст, сделать описание, сообщение на заданную или свободную тему, составить рассказ; логически, последовательно раскрыть заданную тему; обосновать правильность собственных суждений, включая в свою речь элементы рассуждения, аргументации.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lastRenderedPageBreak/>
        <w:t>Важной особенностью монологической речи является её непрерывность, которая позволяет обучающемуся связно и полно высказывать свои мысли. Поэтому к монологической речи предъявляются особые требования: она должна быть понятной, последовательной, логичной, связной и целенаправленной.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В процессе обучения созданию устного текста могут быть использованы самые различные виды заданий, например: творческий диктант по картине с целью обогащения словарного запаса обучающихся; редактирование (коллективное, самостоятельное) устных текстов-описаний с типичными недочетами; создание текста по алгоритму и др.  Также одну из важных опор для монологических высказываний представляет собой тема, потому что обучение устной речи строится по тематическому принципу.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3. Для формирования функциональных знаний и умений, универсальных способов выражения своих мыслей в процессе преподавания русского языка следует использовать возможности уроков по развитию речи. Следует системно формировать коммуникативную потребность: стремление пользоваться разнообразными речевыми средствами, понимание того, какие преимущества дают речевые умения. Важно развивать способность усваивать нормы и строить в соответствии с ними свою речь, то есть  языковое чутье.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Методика работы над речевыми ошибками должна включать следующие элементы: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- исправление речевых ошибок в устных высказываниях обучающихся;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- индивидуальная и групповая внеурочная работа над отдельными ошибками;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- система стилистических упражнений, языкового анализа текстов на уроках чтения и грамматики;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- языковые упражнения перед каждым устным высказыванием с целью подготовки школьников к использованию лексики предстоящего текста, его фразеологии, некоторых синтаксических конструкций;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- специальное обучение школьников самостоятельному редактированию устного высказывания, в том числе и собственного.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Общие выводы и рекомендации: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Рекомендуется уделить особое внимание следующим направлениям  изучения русского языка на уровне основного общего образования: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- актуализировать методику развития навыков чтения (изучающего, ознакомительного, просмотрового) и содержательной переработки прочитанного материала, в том числе умения выделять главную мысль текста, ключевые понятия, оценивать средства аргументации и выразительности;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- системно обучать созданию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этикета, приемам цитирования;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- планировать речевые упражнения, направленные на формирование речевых монологических умений, на уровень основного общего образования;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- использовать разнообразные формы урочной и внеурочной деятельности обучающихся с целью совершенствования диалогической речи школьников.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i/>
          <w:iCs/>
          <w:sz w:val="24"/>
          <w:szCs w:val="24"/>
        </w:rPr>
        <w:t> Учителям  русского языка и литературы  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- продолжить работу по развитию навыков монологической речи обучающихся;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- следить за тем, чтобы учащиеся на уроках давали развёрнутые ответы на вопросы;</w:t>
      </w: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sz w:val="24"/>
          <w:szCs w:val="24"/>
        </w:rPr>
        <w:t>- работать над умением уместно приводить и оформлять цитаты в речи.</w:t>
      </w:r>
    </w:p>
    <w:p w:rsidR="009D1DC2" w:rsidRPr="009D1DC2" w:rsidRDefault="009D1DC2" w:rsidP="009D1DC2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92DBE" w:rsidRPr="009D1DC2" w:rsidRDefault="00092DBE" w:rsidP="009D1DC2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DC2">
        <w:rPr>
          <w:rFonts w:ascii="Times New Roman" w:eastAsia="Times New Roman" w:hAnsi="Times New Roman" w:cs="Times New Roman"/>
          <w:b/>
          <w:sz w:val="24"/>
          <w:szCs w:val="24"/>
        </w:rPr>
        <w:t>Сп</w:t>
      </w:r>
      <w:r w:rsidR="009D1DC2" w:rsidRPr="009D1DC2">
        <w:rPr>
          <w:rFonts w:ascii="Times New Roman" w:eastAsia="Times New Roman" w:hAnsi="Times New Roman" w:cs="Times New Roman"/>
          <w:b/>
          <w:sz w:val="24"/>
          <w:szCs w:val="24"/>
        </w:rPr>
        <w:t>равк</w:t>
      </w:r>
      <w:r w:rsidR="009D1DC2">
        <w:rPr>
          <w:rFonts w:ascii="Times New Roman" w:eastAsia="Times New Roman" w:hAnsi="Times New Roman" w:cs="Times New Roman"/>
          <w:b/>
          <w:sz w:val="24"/>
          <w:szCs w:val="24"/>
        </w:rPr>
        <w:t>у составил</w:t>
      </w:r>
      <w:r w:rsidR="009D1DC2" w:rsidRPr="009D1DC2">
        <w:rPr>
          <w:rFonts w:ascii="Times New Roman" w:eastAsia="Times New Roman" w:hAnsi="Times New Roman" w:cs="Times New Roman"/>
          <w:b/>
          <w:sz w:val="24"/>
          <w:szCs w:val="24"/>
        </w:rPr>
        <w:t xml:space="preserve"> учитель</w:t>
      </w:r>
      <w:r w:rsidRPr="009D1DC2">
        <w:rPr>
          <w:rFonts w:ascii="Times New Roman" w:eastAsia="Times New Roman" w:hAnsi="Times New Roman" w:cs="Times New Roman"/>
          <w:b/>
          <w:sz w:val="24"/>
          <w:szCs w:val="24"/>
        </w:rPr>
        <w:t xml:space="preserve">  русского языка и литературы  </w:t>
      </w:r>
      <w:r w:rsidR="009D1DC2" w:rsidRPr="009D1DC2">
        <w:rPr>
          <w:rFonts w:ascii="Times New Roman" w:eastAsia="Times New Roman" w:hAnsi="Times New Roman" w:cs="Times New Roman"/>
          <w:b/>
          <w:sz w:val="24"/>
          <w:szCs w:val="24"/>
        </w:rPr>
        <w:t>Халилова Эльмира Юсуповна</w:t>
      </w:r>
    </w:p>
    <w:p w:rsidR="004D3723" w:rsidRPr="009D1DC2" w:rsidRDefault="004D3723" w:rsidP="009D1DC2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4D3723" w:rsidRPr="009D1DC2" w:rsidSect="009D1DC2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7614"/>
    <w:multiLevelType w:val="multilevel"/>
    <w:tmpl w:val="85802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C21576"/>
    <w:multiLevelType w:val="hybridMultilevel"/>
    <w:tmpl w:val="25BAD87C"/>
    <w:lvl w:ilvl="0" w:tplc="B5564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drawingGridHorizontalSpacing w:val="110"/>
  <w:displayHorizontalDrawingGridEvery w:val="2"/>
  <w:characterSpacingControl w:val="doNotCompress"/>
  <w:compat>
    <w:useFELayout/>
  </w:compat>
  <w:rsids>
    <w:rsidRoot w:val="00092DBE"/>
    <w:rsid w:val="00092DBE"/>
    <w:rsid w:val="004D3723"/>
    <w:rsid w:val="00724CA8"/>
    <w:rsid w:val="009D1DC2"/>
    <w:rsid w:val="00FE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9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92DBE"/>
  </w:style>
  <w:style w:type="paragraph" w:customStyle="1" w:styleId="c20">
    <w:name w:val="c20"/>
    <w:basedOn w:val="a"/>
    <w:rsid w:val="0009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92DBE"/>
  </w:style>
  <w:style w:type="paragraph" w:customStyle="1" w:styleId="c0">
    <w:name w:val="c0"/>
    <w:basedOn w:val="a"/>
    <w:rsid w:val="0009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92DBE"/>
    <w:rPr>
      <w:color w:val="0000FF"/>
      <w:u w:val="single"/>
    </w:rPr>
  </w:style>
  <w:style w:type="character" w:customStyle="1" w:styleId="c2">
    <w:name w:val="c2"/>
    <w:basedOn w:val="a0"/>
    <w:rsid w:val="00092DBE"/>
  </w:style>
  <w:style w:type="paragraph" w:customStyle="1" w:styleId="c40">
    <w:name w:val="c40"/>
    <w:basedOn w:val="a"/>
    <w:rsid w:val="0009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92DBE"/>
  </w:style>
  <w:style w:type="character" w:customStyle="1" w:styleId="c16">
    <w:name w:val="c16"/>
    <w:basedOn w:val="a0"/>
    <w:rsid w:val="00092DBE"/>
  </w:style>
  <w:style w:type="character" w:customStyle="1" w:styleId="c30">
    <w:name w:val="c30"/>
    <w:basedOn w:val="a0"/>
    <w:rsid w:val="00092DBE"/>
  </w:style>
  <w:style w:type="character" w:customStyle="1" w:styleId="c41">
    <w:name w:val="c41"/>
    <w:basedOn w:val="a0"/>
    <w:rsid w:val="00092DBE"/>
  </w:style>
  <w:style w:type="paragraph" w:customStyle="1" w:styleId="c13">
    <w:name w:val="c13"/>
    <w:basedOn w:val="a"/>
    <w:rsid w:val="0009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09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09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D1D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1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2023-02-15T05:53:00Z</dcterms:created>
  <dcterms:modified xsi:type="dcterms:W3CDTF">2023-02-15T05:53:00Z</dcterms:modified>
</cp:coreProperties>
</file>