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45" w:rsidRPr="00F81C45" w:rsidRDefault="00F81C45" w:rsidP="00F81C4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6 класс</w:t>
      </w:r>
    </w:p>
    <w:p w:rsidR="00F81C45" w:rsidRPr="00F81C45" w:rsidRDefault="00F81C45" w:rsidP="00F8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C45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Тема урока: «Путешествуя по сферам жизни общества…»</w:t>
      </w:r>
      <w:bookmarkStart w:id="0" w:name="_GoBack"/>
      <w:bookmarkEnd w:id="0"/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Тип урока:</w:t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повторительно-обобщающий урок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 урока:</w:t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урок-игра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урока:</w:t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проверить степень усвоения учащимися учебного материала по четырем сферам общественной жизни, обобщить и структурировать изученный ими ранее материал.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Планируемые результаты: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уроке учащиеся смогут: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А) в области знаний: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 называть 4 сферы общественной жизни и раскрывать смысл каждой из них;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характеризовать Российскую Федерацию как демократическое, федеративное, правовое, социальное, светское государство;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 оперировать понятиями, относящимися к экономической и социальной жизни общества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 раскрыть значимость духовной сферы общественной жизни;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структурировать имеющиеся знания об организации общественной жизни.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Б) в области умений и навыков проявить: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 умение работать в малых группах;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умение соотносить изображения с той или иной сферой общественной жизни, к которым они относятся;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 умение исследовать, систематизировать имеющийся материал и выделять главное;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 умение высказывать собственное мнение;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5. умение переводить словесную информацию в символический вид.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В) в области качеств, отношений, ценностей учащиеся смогут проявить: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 интерес к организации общественной жизни в России;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уважительное отношение к работе членов своей команды и других команд;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 ответственное отношение к даваемым учителем заданиям;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 интерес к поиску ответов на задания и решений предлагаемых ситуаций;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5. чувство восхищения и гордости от проделанной ими работы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Оформление:</w:t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ватманы, цветные карандаши, ручки, клей, правила, конституции, раздаточный материал (картинки для распределения их по сферам общественной жизни и оформления рабочего листа), презентация, кроссворды на каждую команду, карточки с терминами, цветные листы для выполнения заданий, магниты для закрепления ватманов на доске в конце урока.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 урока: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 Организационный момент (3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Мотивация к работе в малых группах (2 мин)</w:t>
      </w:r>
    </w:p>
    <w:p w:rsidR="00F81C45" w:rsidRPr="00F81C45" w:rsidRDefault="00F81C45" w:rsidP="00F81C4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81C45" w:rsidRPr="00F81C45" w:rsidRDefault="00F81C45" w:rsidP="00F8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 Групповая работа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3.1. 1 станция – «Творческая» (8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3.2. 2 станция – «Политическая» (5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3.3. 3 станция – «Экономическая» (6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3.4. 4 станция – «Социальная» (5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3.5. 5 станция – «Духовная» (5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3.6. 6 станция – «Итоговая» (5 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 Подведение итогов, рефлексия (1мин)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5. Домашнее задание.</w:t>
      </w:r>
    </w:p>
    <w:p w:rsidR="00F81C45" w:rsidRPr="00F81C45" w:rsidRDefault="00F81C45" w:rsidP="00F81C4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F81C45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  <w:lang w:eastAsia="ru-RU"/>
        </w:rPr>
        <w:t>Ход урока</w:t>
      </w:r>
    </w:p>
    <w:p w:rsidR="007161B5" w:rsidRPr="00F81C45" w:rsidRDefault="00F81C45" w:rsidP="00F81C45">
      <w:pPr>
        <w:rPr>
          <w:sz w:val="24"/>
          <w:szCs w:val="24"/>
        </w:rPr>
      </w:pP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Организационный момент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Приветствие.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 началу урока парты уже сдвинуты и образованы рабочие места на 5 малых групп, в каждой по 6-7 человек. Разделение ребят на малые группы. Учащиеся садятся по своему выбору.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Мотивация к работе в малых группах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Сегодня нас ждет необычное и очень увлекательное путешествие, мы погрузимся в жизнь общества, неотъемлемой частью которого является каждый из нас. А пролагать тропы мы будем не каждый в одиночку, а небольшими группами и та группа, которая быстрее и более правильным путем пройдет всю дистанцию, намеченную на сегодня, будет признана победителем.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Учитель читает правила: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Кодекс команды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 Каждый стремится создать дружескую атмосферу.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Никто ничего не выкрикивает просто так, если возникает вопрос, то нужно поднять руку!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3. Когда выступает другая команда, необходимо внимательно слушать, о чем она говорит, ни в коем случае не перебивать.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P.s</w:t>
      </w:r>
      <w:proofErr w:type="spellEnd"/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За несоблюдение командой этих несложных правил, будут сниматься заработанные баллы.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3.Групповая работа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3.1. 1 станция – «Творческая»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Давайте вспомним, какие же 4 сферы общественной жизни вы знаете? (политическая, социальная, духовная, экономическая). А какие символы государственной власти вы знаете? (флаг, герб, гимн). А теперь первое вам задание – творческое. Вам необходимо придумать название команды, затем разделить ваш рабочий лист на 4 названные сферы общества, подписать их и приклеить к каждой из них подходящие картинки. Картинки в конвертах. Обратите внимание на то, что не стоит заполнять картинками все пространство ватмана, лучше их приклеивать по краям, но в тему.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 время выполнения задания учащимися учитель подходит ко всем командам: подсказывает, рекомендует, одобряет, советует.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3.2. 2 станция – «Политическая»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Ребята, подскажите, как называется Основной закон государства? Именно Конституция закрепляет основы жизни общества и устройства государства. Какую бы сферу общественной жизни мы бы не взяли, в Конституции содержатся нормы, ее регулирующие. Ни один закон не может противоречить Конституции. Долгое время в России не было Конституции, первая была принята только в 1918 году. Как вы думаете, почему до этого Конституции не было? А когда была принята ныне действующая Конституция? 12 декабря 1993 г. Сейчас каждая команда получит текст Конституции. Вы будете работать с главой 1 «Основы конституционного строя». Вам будет необходимо просмотреть статьи этой главы (16) и выписать те прилагательные, которые характеризуют наше государство Россию (Российскую Федерацию).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На данную работу отводится 5 минут.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Подсказка – некоторые из данных прилагательных мы называли на позапрошлом уроке обществознания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(демократическое, федеративное, правовое, социальное, светское)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 время выполнения задания учащимися учитель подходит ко всем командам.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3.3. 3 станция – «Экономическая»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Ребята, а теперь вам предстоит решить кроссворд. В течение 6 минут вы должны отгадать, как можно больше слов. Естественно, вы можете пользоваться вашими учебниками и тетрадями.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 время выполнения задания учащимися учитель подходит ко всем командам.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3.4. Станция 4 – «Социальная»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Вам предстоит проявить свои креативные способности. Мы переходим к станции «социальная». Напоминаю вам социальная сфера охватывает, как взаимодействия больших и малых социальных групп, так и те учреждения, которые нужны для нормальной жизни людей: магазины, автобусы, школы и т. д. Мы с вами принадлежим к большой или малой социальной группе? </w:t>
      </w:r>
      <w:proofErr w:type="gramStart"/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( к</w:t>
      </w:r>
      <w:proofErr w:type="gramEnd"/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малой, т. к. мы объединены общей целью, правилами поведения, постоянным личным взаимодействием, чего не происходит, если мы говорим о больших социальных группах – дети в целом, нации, горожане и т. д.) Вы сейчас получите по три понятия из данной сферы. Вам необходимо будет за 5 минут зашифровать их с помощью ребуса, загадки или того, чего вы придумаете сами.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 время выполнения задания учащимися учитель подходит ко всем командам.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3.5. Станция 5 – «Духовная»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Осталась последняя сфера общественной жизни, которую мы еще не вспомнили должным образом – духовная. И сегодня мы сделаем акцент на том, что нам ближе всего именно в данную минуту – на образовании. Каждая из команд – это комитеты в Государственной Думе по образованию. Ваша цель разработать проект реформы </w:t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школьного образования. Что нужно улучшить, изменить, а что оставить так, как оно есть сейчас. Времени у вас совсем немного – 5 минут.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 время выполнения задания учащимися учитель подходит ко всем командам.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3.6. Станция 6 – «Итоговая»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Вот мы и добрались к последней станции нашего сегодняшнего путешествия, и теперь я предлагаю каждой команде презентовать себя в целом.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Каждая команда выходит к доске, ребята вместе с учителем закрепляют ватманы на доске, каждая команда говорит свое название, а учитель вместе с жюри, подсчитывает количество правильно выполненных заданий.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Подведение итогов, рефлексия.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зависимости от успешности выполнения заданий учитель оценивает работы групп. Учащиеся делятся впечатлениями.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Домашнее задание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Составить развернутую схему "Сферы общественной жизни".</w:t>
      </w:r>
      <w:r w:rsidRPr="00F81C4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1C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Возможен следующий вариант – если в ходе урока обнаруживается, что учащиеся не успевают выполнить задание по духовной сфере, то можно предложить им выполнить данное задание дома.</w:t>
      </w:r>
    </w:p>
    <w:sectPr w:rsidR="007161B5" w:rsidRPr="00F81C45" w:rsidSect="00F81C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1F"/>
    <w:rsid w:val="007161B5"/>
    <w:rsid w:val="00DA681F"/>
    <w:rsid w:val="00F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77D3"/>
  <w15:chartTrackingRefBased/>
  <w15:docId w15:val="{6756553B-D4E4-48FF-B9D5-5658D97C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6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1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37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66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6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28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8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3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221</dc:creator>
  <cp:keywords/>
  <dc:description/>
  <cp:lastModifiedBy>Amir 221</cp:lastModifiedBy>
  <cp:revision>3</cp:revision>
  <dcterms:created xsi:type="dcterms:W3CDTF">2023-02-14T20:45:00Z</dcterms:created>
  <dcterms:modified xsi:type="dcterms:W3CDTF">2023-02-14T20:49:00Z</dcterms:modified>
</cp:coreProperties>
</file>