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15EB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Открытый урок</w:t>
      </w:r>
    </w:p>
    <w:p w:rsidR="00515EB2" w:rsidRDefault="00515EB2" w:rsidP="00515EB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15EB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русского языка</w:t>
      </w:r>
    </w:p>
    <w:p w:rsidR="00515EB2" w:rsidRDefault="00515EB2" w:rsidP="00515EB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  <w:r w:rsidRPr="00515EB2"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  <w:t>в 3 классе</w:t>
      </w:r>
    </w:p>
    <w:p w:rsidR="00515EB2" w:rsidRPr="001E0CE2" w:rsidRDefault="00515EB2" w:rsidP="00515EB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5EB2">
        <w:rPr>
          <w:rFonts w:ascii="Times New Roman" w:eastAsia="Times New Roman" w:hAnsi="Times New Roman" w:cs="Times New Roman"/>
          <w:b/>
          <w:bCs/>
          <w:sz w:val="48"/>
          <w:szCs w:val="48"/>
          <w:lang w:eastAsia="ru-RU"/>
        </w:rPr>
        <w:t>Тема: Правописание слов с непроизносимыми согласными в корне</w:t>
      </w:r>
      <w:r w:rsidRPr="001E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15EB2" w:rsidRPr="00515EB2" w:rsidRDefault="00515EB2" w:rsidP="00515EB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72"/>
          <w:szCs w:val="72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515EB2" w:rsidRPr="001E0CE2" w:rsidRDefault="00515EB2" w:rsidP="00515EB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начальных классов: </w:t>
      </w:r>
      <w:r w:rsidR="00CA5EA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Нугаева Х.П.</w:t>
      </w: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15EB2" w:rsidRDefault="00502860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2022 </w:t>
      </w:r>
      <w:r w:rsidR="0051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год</w:t>
      </w:r>
    </w:p>
    <w:p w:rsidR="001E0CE2" w:rsidRPr="00515EB2" w:rsidRDefault="00515EB2" w:rsidP="00515EB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1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Открытый у</w:t>
      </w:r>
      <w:r w:rsidR="001E0CE2" w:rsidRPr="00515EB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рок русского языка в 3 классе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jc w:val="right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Учитель начальных классов: </w:t>
      </w:r>
      <w:r w:rsidR="005028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Нугаева Х.П.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Тема: Правописание слов с непроизносимыми согласными в корне.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Тип урока</w:t>
      </w:r>
      <w:r w:rsidRPr="001E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: Открытие новых знаний.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Цель</w:t>
      </w:r>
      <w:r w:rsidRPr="001E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: </w:t>
      </w:r>
      <w:r w:rsidRPr="001E0CE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развивать умения подбирать проверочные слова для слов с непроизносимыми согласными в корне; сравнивать произношение и написание этих слов; отрабатывать умение составлять предложение из слов; научить детей определять в слове непроизносимой согласной и проверять слова с данной орфограммой.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Задачи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: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1). Учить: группировать орфограммы по типу орфограммы, по месту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орфограммы в слове;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2). Развивать: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а) умение сотрудничать, сравнивать, обобщать;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б) умение выполнять самопроверку, взаимопроверку;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в) умение осуществлять действия самоконтроля, взаимоконтроля.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Мета предметные</w:t>
      </w:r>
      <w:r w:rsidR="001E0CE2"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 результаты: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Регулятивные универсальные учебные действия 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Определять цель учебной деятельности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самостоятельно, соотносить свои действия с поставленной целью.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Проверка выполнения задания в соответствии с планом, условиями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выполнения, результатом действий на определённом этапе.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Познавательные универсальные учебные действия 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Определять круг своего знания;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осуществлять свой выбор учебного действия по заданию под определённую задачу урока; 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Находить и подбирать проверочные слова по правилам корня: для парных звонких или глухих согласных, для непроизносимых согласных.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Коммуникативные универсальные учебные </w:t>
      </w:r>
      <w:r w:rsidR="00CB0D3D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действия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Работа в  паре: распределять роли, договариваться друг с другом, учитывая конечную цель урока.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План урока.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Организационный момент.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Актуализация знаний.</w:t>
      </w:r>
    </w:p>
    <w:p w:rsidR="001E0CE2" w:rsidRPr="00BE1D25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BE1D2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Комментированное письмо.</w:t>
      </w:r>
    </w:p>
    <w:p w:rsidR="001E0CE2" w:rsidRPr="00342B69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Была поздняя ноч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ь. На ветке грустно зевала сова</w:t>
      </w:r>
      <w:r w:rsidRP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( найти слова с непроизносимыми согласными и подобрать проверочные слова)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II. Проверка домашнего задания.</w:t>
      </w:r>
    </w:p>
    <w:p w:rsidR="005C7225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-Прочитать слова с орфограммами.</w:t>
      </w:r>
    </w:p>
    <w:p w:rsidR="001E0CE2" w:rsidRPr="001E0CE2" w:rsidRDefault="005C72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Назовите орфограммы. Объясните их написание.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Как проверить написание слов с непроизносимыми согласными?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III. Чистописание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 доске: ло..ка, зага..ка, ре..кий.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-Написание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какой буквы мы будем отрабатывать на чистописании вы узнаете, если определите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какая одна и та же </w:t>
      </w:r>
      <w:r w:rsidR="005C722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буква встречается в этих словах, 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(д)Как определили?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-Дайте характеристику звуку, </w:t>
      </w:r>
      <w:r w:rsidR="005C722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который обозначается буквой «д», 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(согласный, звонкий, парный).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IV.Самоопределение к деятельности..</w:t>
      </w:r>
    </w:p>
    <w:p w:rsidR="001E0CE2" w:rsidRPr="001E0CE2" w:rsidRDefault="00BE1D25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</w:t>
      </w:r>
      <w:r w:rsidR="001E0CE2"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Понаблюдаем, какой звук слышим в этих словах на месте пропущенной буквы. Выделим корень в каждом слове.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vertAlign w:val="subscript"/>
          <w:lang w:eastAsia="ru-RU"/>
        </w:rPr>
        <w:t>[т][т][-][т]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ре..кий, ло..ка, сер..це, сла..кий, зага..ка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-Какое слово лишнее и почему? (Лишнее слово «сердце»,т.к. в этом слове согласный не произносится на месте пропущенной буквы, остальные слова на парный звонкий-глухой согласный в корне слова)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Работа в группе.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Прочитайте слова: праздник, ягодка, река, золотой, грустный, городской.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1.Разделить на группы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2.По какому признаку вы разделили?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3.Как проверить написание слов с непроизносимыми согласными?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4. Сформулируйте тему урока.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V. Работа по теме урока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1.Работа по учебнику.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Упр.226,стр.118 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(самостоятельно с проверкой)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-Прочитать пары слов. Назовите в них корень.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Назовите буквы, которые вы подчеркнули.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Упр.227,стр.119.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-Прочитайте словосочетания. Объясните их значение.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Выполнить письменные задания к упражнению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Назовите грамматическую основу в предложении.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Вывод: Чтобы проверить непроизносимый согласный, надо подобрать однокоренное слово так, чтобы он отчётливо произносился и после согласного стоял гласный.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lastRenderedPageBreak/>
        <w:t>Физкультминутка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Солнце глянуло в окно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Солнце глянуло в окно,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Время отдохнуть пришло.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Надо всем нам дружно встать.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 присесть, достать до пятки.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плечами покачать.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А затем, как на зарядке,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Прямо и красиво встать.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Руки вытянуть по шире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И на месте поскакать.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носок, потом на пятку.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Физкультминутка, как зарядка.</w:t>
      </w:r>
    </w:p>
    <w:p w:rsidR="001E0CE2" w:rsidRPr="001E0CE2" w:rsidRDefault="001E0CE2" w:rsidP="001E0CE2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sz w:val="24"/>
          <w:szCs w:val="24"/>
          <w:lang w:eastAsia="ru-RU"/>
        </w:rPr>
        <w:t>(Дети выполняют движения за учителем по содержанию текста.)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VI. Закрепление.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Коллективно с проговариванием выполняем упр. 228.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-Прочитайте.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-Назовите слова с непроизносимыми согласными.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Подберите к ним проверочные слова.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VII. Самостоятельная работа в парах с последующей взаимопроверкой.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Среди слов(на карточках) найдите слова с непроизносимой согласной, подчеркните эту букву. Подчеркните проверочное слово.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Известный, вестник,вести. Окрестность, крестить, крестовина, крест. Прелестный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прелести. Областной, области.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VII</w:t>
      </w: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1E0CE2"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. Словарная работа.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Разгадывание </w:t>
      </w:r>
      <w:r w:rsidR="00BE1D25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загадок и запись отгадки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1</w:t>
      </w:r>
      <w:r w:rsidR="001E0CE2"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X. Подведение итогов урока.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Давайте подведём итоги 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Какова тема нашего урока? (Непроизносимые согласные в корне слова.)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Какова цель нашего урока? (Учимся проверять и грамотно писать слова с непроизносимым согласным в корне слова.) Да, мы учились грамотно писать эти слова.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- Как не ошибиться в написании слов с непроизносимым согласным звуком?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Посмотреть на сочетаемость согласных в слове. Нужно подбирать проверочное однокоренное слово так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, чтобы звук стал произносимым.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Достигли мы цели? Да. Нет. Не совсем.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lastRenderedPageBreak/>
        <w:t xml:space="preserve">- На следующих уроках мы будем дальше работать над темой и всё запомним.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- Где мы можем применить новые знан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ия? </w:t>
      </w: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В письменной речи на разных уроках: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написание</w:t>
      </w:r>
      <w:r w:rsidR="00342B69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 сообщений, писем, сочинений...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X</w:t>
      </w:r>
      <w:r w:rsidR="001E0CE2"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Домашнее задание.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упр. 229,стр.120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>XI</w:t>
      </w:r>
      <w:r w:rsidR="001E0CE2" w:rsidRPr="001E0CE2">
        <w:rPr>
          <w:rFonts w:ascii="Times New Roman" w:eastAsia="Times New Roman" w:hAnsi="Times New Roman" w:cs="Times New Roman"/>
          <w:b/>
          <w:bCs/>
          <w:iCs/>
          <w:sz w:val="24"/>
          <w:szCs w:val="24"/>
          <w:lang w:eastAsia="ru-RU"/>
        </w:rPr>
        <w:t xml:space="preserve">. Рефлексия деятельности.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Рефлексия – приобретённая сознанием способность сосредоточиться на самом </w:t>
      </w:r>
    </w:p>
    <w:p w:rsidR="001E0CE2" w:rsidRPr="001E0CE2" w:rsidRDefault="001E0CE2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1E0CE2"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 xml:space="preserve">себе овладеть самим собой, как предметом …, способность не просто </w:t>
      </w:r>
    </w:p>
    <w:p w:rsidR="001E0CE2" w:rsidRPr="001E0CE2" w:rsidRDefault="00342B69" w:rsidP="001E0CE2">
      <w:pPr>
        <w:tabs>
          <w:tab w:val="left" w:pos="-142"/>
        </w:tabs>
        <w:spacing w:after="0" w:line="360" w:lineRule="auto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  <w:t>познать, а знать что знаешь.</w:t>
      </w:r>
    </w:p>
    <w:p w:rsidR="00842DA1" w:rsidRPr="00342B69" w:rsidRDefault="005C7225">
      <w:pPr>
        <w:rPr>
          <w:rFonts w:ascii="Times New Roman" w:hAnsi="Times New Roman" w:cs="Times New Roman"/>
          <w:b/>
          <w:sz w:val="23"/>
          <w:szCs w:val="23"/>
        </w:rPr>
      </w:pPr>
      <w:r w:rsidRPr="00342B69">
        <w:rPr>
          <w:rFonts w:ascii="Times New Roman" w:hAnsi="Times New Roman" w:cs="Times New Roman"/>
          <w:b/>
          <w:sz w:val="23"/>
          <w:szCs w:val="23"/>
        </w:rPr>
        <w:t>Игра « Поймай моё слово»</w:t>
      </w:r>
    </w:p>
    <w:p w:rsidR="005C7225" w:rsidRPr="00342B69" w:rsidRDefault="005C7225">
      <w:pPr>
        <w:rPr>
          <w:rFonts w:ascii="Times New Roman" w:hAnsi="Times New Roman" w:cs="Times New Roman"/>
          <w:sz w:val="23"/>
          <w:szCs w:val="23"/>
        </w:rPr>
      </w:pPr>
      <w:r w:rsidRPr="00342B69">
        <w:rPr>
          <w:rFonts w:ascii="Times New Roman" w:hAnsi="Times New Roman" w:cs="Times New Roman"/>
          <w:sz w:val="23"/>
          <w:szCs w:val="23"/>
        </w:rPr>
        <w:t>-Записать слова и подобрать к ним проверочные слова</w:t>
      </w:r>
    </w:p>
    <w:p w:rsidR="005C7225" w:rsidRPr="00342B69" w:rsidRDefault="00342B69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Вариант1- записывает слова,</w:t>
      </w:r>
      <w:r w:rsidR="005C7225" w:rsidRPr="00342B69">
        <w:rPr>
          <w:rFonts w:ascii="Times New Roman" w:hAnsi="Times New Roman" w:cs="Times New Roman"/>
          <w:sz w:val="23"/>
          <w:szCs w:val="23"/>
        </w:rPr>
        <w:t xml:space="preserve"> в которых пишется буква </w:t>
      </w:r>
      <w:r w:rsidR="005C7225" w:rsidRPr="00342B69">
        <w:rPr>
          <w:rFonts w:ascii="Times New Roman" w:hAnsi="Times New Roman" w:cs="Times New Roman"/>
          <w:b/>
          <w:sz w:val="23"/>
          <w:szCs w:val="23"/>
          <w:u w:val="single"/>
        </w:rPr>
        <w:t>т</w:t>
      </w:r>
    </w:p>
    <w:p w:rsidR="005C7225" w:rsidRPr="00342B69" w:rsidRDefault="00342B69" w:rsidP="005C7225">
      <w:pPr>
        <w:rPr>
          <w:rFonts w:ascii="Times New Roman" w:hAnsi="Times New Roman" w:cs="Times New Roman"/>
          <w:sz w:val="23"/>
          <w:szCs w:val="23"/>
        </w:rPr>
      </w:pPr>
      <w:r>
        <w:rPr>
          <w:rFonts w:ascii="Times New Roman" w:hAnsi="Times New Roman" w:cs="Times New Roman"/>
          <w:sz w:val="23"/>
          <w:szCs w:val="23"/>
        </w:rPr>
        <w:t>Вариант2- слова,</w:t>
      </w:r>
      <w:r w:rsidR="005C7225" w:rsidRPr="00342B69">
        <w:rPr>
          <w:rFonts w:ascii="Times New Roman" w:hAnsi="Times New Roman" w:cs="Times New Roman"/>
          <w:sz w:val="23"/>
          <w:szCs w:val="23"/>
        </w:rPr>
        <w:t xml:space="preserve"> в которых не пишется буква</w:t>
      </w:r>
      <w:r w:rsidR="00BE1D25" w:rsidRPr="00BE1D25">
        <w:rPr>
          <w:rFonts w:ascii="Times New Roman" w:hAnsi="Times New Roman" w:cs="Times New Roman"/>
          <w:b/>
          <w:sz w:val="23"/>
          <w:szCs w:val="23"/>
          <w:u w:val="single"/>
        </w:rPr>
        <w:t>т</w:t>
      </w:r>
    </w:p>
    <w:p w:rsidR="00342B69" w:rsidRPr="00342B69" w:rsidRDefault="00342B69" w:rsidP="005C7225">
      <w:pPr>
        <w:rPr>
          <w:rFonts w:ascii="Times New Roman" w:hAnsi="Times New Roman" w:cs="Times New Roman"/>
          <w:sz w:val="23"/>
          <w:szCs w:val="23"/>
        </w:rPr>
      </w:pPr>
      <w:r w:rsidRPr="00342B69">
        <w:rPr>
          <w:rFonts w:ascii="Times New Roman" w:hAnsi="Times New Roman" w:cs="Times New Roman"/>
          <w:sz w:val="23"/>
          <w:szCs w:val="23"/>
        </w:rPr>
        <w:t>Вкусный, местный, ужасный, чудесный , устный, несчастный, прекрасный, известный, счастливый, небесный, тростник, гласный</w:t>
      </w:r>
    </w:p>
    <w:sectPr w:rsidR="00342B69" w:rsidRPr="00342B69" w:rsidSect="00C20F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E7E80" w:rsidRDefault="00BE7E80" w:rsidP="00515EB2">
      <w:pPr>
        <w:spacing w:after="0" w:line="240" w:lineRule="auto"/>
      </w:pPr>
      <w:r>
        <w:separator/>
      </w:r>
    </w:p>
  </w:endnote>
  <w:endnote w:type="continuationSeparator" w:id="1">
    <w:p w:rsidR="00BE7E80" w:rsidRDefault="00BE7E80" w:rsidP="00515E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E7E80" w:rsidRDefault="00BE7E80" w:rsidP="00515EB2">
      <w:pPr>
        <w:spacing w:after="0" w:line="240" w:lineRule="auto"/>
      </w:pPr>
      <w:r>
        <w:separator/>
      </w:r>
    </w:p>
  </w:footnote>
  <w:footnote w:type="continuationSeparator" w:id="1">
    <w:p w:rsidR="00BE7E80" w:rsidRDefault="00BE7E80" w:rsidP="00515EB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9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E0CE2"/>
    <w:rsid w:val="001E0CE2"/>
    <w:rsid w:val="00342B69"/>
    <w:rsid w:val="00502860"/>
    <w:rsid w:val="0051301A"/>
    <w:rsid w:val="00515EB2"/>
    <w:rsid w:val="005C7225"/>
    <w:rsid w:val="009F6F22"/>
    <w:rsid w:val="00B23E06"/>
    <w:rsid w:val="00BE1D25"/>
    <w:rsid w:val="00BE7E80"/>
    <w:rsid w:val="00C20F9D"/>
    <w:rsid w:val="00CA5EA0"/>
    <w:rsid w:val="00CB0D3D"/>
    <w:rsid w:val="00DD25FC"/>
    <w:rsid w:val="00F11C3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20F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1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15EB2"/>
  </w:style>
  <w:style w:type="paragraph" w:styleId="a5">
    <w:name w:val="footer"/>
    <w:basedOn w:val="a"/>
    <w:link w:val="a6"/>
    <w:uiPriority w:val="99"/>
    <w:unhideWhenUsed/>
    <w:rsid w:val="00515EB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15EB2"/>
  </w:style>
  <w:style w:type="paragraph" w:styleId="a7">
    <w:name w:val="Balloon Text"/>
    <w:basedOn w:val="a"/>
    <w:link w:val="a8"/>
    <w:uiPriority w:val="99"/>
    <w:semiHidden/>
    <w:unhideWhenUsed/>
    <w:rsid w:val="00515EB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515EB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932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836</Words>
  <Characters>4771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5596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User</cp:lastModifiedBy>
  <cp:revision>2</cp:revision>
  <cp:lastPrinted>2018-03-06T07:48:00Z</cp:lastPrinted>
  <dcterms:created xsi:type="dcterms:W3CDTF">2022-12-03T09:44:00Z</dcterms:created>
  <dcterms:modified xsi:type="dcterms:W3CDTF">2022-12-03T09:44:00Z</dcterms:modified>
</cp:coreProperties>
</file>