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261" w:rsidRPr="007D0261" w:rsidRDefault="00F23391" w:rsidP="007D026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0261">
        <w:rPr>
          <w:rFonts w:ascii="Times New Roman" w:hAnsi="Times New Roman" w:cs="Times New Roman"/>
          <w:b/>
          <w:sz w:val="32"/>
          <w:szCs w:val="32"/>
        </w:rPr>
        <w:t>НОМЕНКЛАТУРА ДЕЛ</w:t>
      </w:r>
    </w:p>
    <w:p w:rsidR="00F23391" w:rsidRPr="007D0261" w:rsidRDefault="00F23391" w:rsidP="007D026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0261">
        <w:rPr>
          <w:rFonts w:ascii="Times New Roman" w:hAnsi="Times New Roman" w:cs="Times New Roman"/>
          <w:b/>
          <w:sz w:val="32"/>
          <w:szCs w:val="32"/>
        </w:rPr>
        <w:t>ПЕРВИЧНОЙ  ПРОФСОЮЗНОЙ ОРГАНИЗАЦИИ</w:t>
      </w:r>
    </w:p>
    <w:p w:rsidR="00514CA5" w:rsidRDefault="006B03D2" w:rsidP="007D0261">
      <w:pPr>
        <w:pStyle w:val="a3"/>
        <w:tabs>
          <w:tab w:val="left" w:pos="519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0261"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 w:rsidR="00E64B1B">
        <w:rPr>
          <w:rFonts w:ascii="Times New Roman" w:hAnsi="Times New Roman" w:cs="Times New Roman"/>
          <w:b/>
          <w:sz w:val="32"/>
          <w:szCs w:val="32"/>
        </w:rPr>
        <w:t>Сулевкентская</w:t>
      </w:r>
      <w:proofErr w:type="spellEnd"/>
      <w:r w:rsidR="007D0261" w:rsidRPr="007D0261">
        <w:rPr>
          <w:rFonts w:ascii="Times New Roman" w:hAnsi="Times New Roman" w:cs="Times New Roman"/>
          <w:b/>
          <w:sz w:val="32"/>
          <w:szCs w:val="32"/>
        </w:rPr>
        <w:t xml:space="preserve"> СОШ  </w:t>
      </w:r>
      <w:proofErr w:type="spellStart"/>
      <w:r w:rsidR="007D0261" w:rsidRPr="007D0261">
        <w:rPr>
          <w:rFonts w:ascii="Times New Roman" w:hAnsi="Times New Roman" w:cs="Times New Roman"/>
          <w:b/>
          <w:sz w:val="32"/>
          <w:szCs w:val="32"/>
        </w:rPr>
        <w:t>им.</w:t>
      </w:r>
      <w:r w:rsidR="00E64B1B">
        <w:rPr>
          <w:rFonts w:ascii="Times New Roman" w:hAnsi="Times New Roman" w:cs="Times New Roman"/>
          <w:b/>
          <w:sz w:val="32"/>
          <w:szCs w:val="32"/>
        </w:rPr>
        <w:t>С.А.Абдуллаева</w:t>
      </w:r>
      <w:proofErr w:type="spellEnd"/>
      <w:r w:rsidRPr="007D0261">
        <w:rPr>
          <w:rFonts w:ascii="Times New Roman" w:hAnsi="Times New Roman" w:cs="Times New Roman"/>
          <w:b/>
          <w:sz w:val="32"/>
          <w:szCs w:val="32"/>
        </w:rPr>
        <w:t>»</w:t>
      </w:r>
    </w:p>
    <w:p w:rsidR="006B03D2" w:rsidRPr="007D0261" w:rsidRDefault="006B03D2" w:rsidP="007D0261">
      <w:pPr>
        <w:pStyle w:val="a3"/>
        <w:tabs>
          <w:tab w:val="left" w:pos="519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026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14CA5">
        <w:rPr>
          <w:rFonts w:ascii="Times New Roman" w:hAnsi="Times New Roman" w:cs="Times New Roman"/>
          <w:b/>
          <w:sz w:val="32"/>
          <w:szCs w:val="32"/>
        </w:rPr>
        <w:t>МО Хасавюртовский район.</w:t>
      </w:r>
    </w:p>
    <w:p w:rsidR="00F23391" w:rsidRPr="00F23391" w:rsidRDefault="00F23391" w:rsidP="00F233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69E4" w:rsidRPr="00F23391" w:rsidRDefault="00F23391" w:rsidP="000E42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F2339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F23391">
        <w:rPr>
          <w:rFonts w:ascii="Times New Roman" w:hAnsi="Times New Roman" w:cs="Times New Roman"/>
          <w:sz w:val="28"/>
          <w:szCs w:val="28"/>
        </w:rPr>
        <w:t>Утверждено</w:t>
      </w:r>
    </w:p>
    <w:p w:rsidR="00F23391" w:rsidRPr="00F23391" w:rsidRDefault="00F23391" w:rsidP="000E42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F23391">
        <w:rPr>
          <w:rFonts w:ascii="Times New Roman" w:hAnsi="Times New Roman" w:cs="Times New Roman"/>
          <w:sz w:val="28"/>
          <w:szCs w:val="28"/>
        </w:rPr>
        <w:t>постановлением профкома</w:t>
      </w:r>
    </w:p>
    <w:p w:rsidR="00F23391" w:rsidRDefault="00F23391" w:rsidP="000E42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7D0261">
        <w:rPr>
          <w:rFonts w:ascii="Times New Roman" w:hAnsi="Times New Roman" w:cs="Times New Roman"/>
          <w:sz w:val="28"/>
          <w:szCs w:val="28"/>
        </w:rPr>
        <w:t>от_______________2020 г.</w:t>
      </w:r>
    </w:p>
    <w:p w:rsidR="00F23391" w:rsidRPr="00F23391" w:rsidRDefault="00F23391" w:rsidP="000E4279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F23391" w:rsidRDefault="006B03D2" w:rsidP="007D0261">
      <w:pPr>
        <w:pStyle w:val="a3"/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817"/>
        <w:gridCol w:w="6521"/>
        <w:gridCol w:w="2233"/>
      </w:tblGrid>
      <w:tr w:rsidR="00F23391" w:rsidTr="00F23391">
        <w:tc>
          <w:tcPr>
            <w:tcW w:w="817" w:type="dxa"/>
          </w:tcPr>
          <w:p w:rsidR="00F23391" w:rsidRPr="00C96AAB" w:rsidRDefault="00F23391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F23391" w:rsidRPr="00C96AAB" w:rsidRDefault="00F23391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23391" w:rsidRPr="00C96AAB" w:rsidRDefault="00094AD8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Наименование документа</w:t>
            </w:r>
          </w:p>
        </w:tc>
        <w:tc>
          <w:tcPr>
            <w:tcW w:w="2233" w:type="dxa"/>
          </w:tcPr>
          <w:p w:rsidR="00F23391" w:rsidRPr="00C96AAB" w:rsidRDefault="00094AD8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Срок хранения</w:t>
            </w:r>
          </w:p>
        </w:tc>
      </w:tr>
      <w:tr w:rsidR="00F23391" w:rsidTr="00F23391">
        <w:tc>
          <w:tcPr>
            <w:tcW w:w="817" w:type="dxa"/>
          </w:tcPr>
          <w:p w:rsidR="00F23391" w:rsidRPr="00C96AAB" w:rsidRDefault="00F23391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23391" w:rsidRPr="00C96AAB" w:rsidRDefault="00094AD8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F23391" w:rsidRPr="00C96AAB" w:rsidRDefault="00094AD8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Нормативные документ</w:t>
            </w:r>
            <w:proofErr w:type="gramStart"/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положение о первичной  профсоюзной организации, Устав профсоюза, положения о комиссиях</w:t>
            </w:r>
          </w:p>
        </w:tc>
        <w:tc>
          <w:tcPr>
            <w:tcW w:w="2233" w:type="dxa"/>
          </w:tcPr>
          <w:p w:rsidR="00F23391" w:rsidRPr="00C96AAB" w:rsidRDefault="00094AD8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F23391" w:rsidTr="00F23391">
        <w:tc>
          <w:tcPr>
            <w:tcW w:w="817" w:type="dxa"/>
          </w:tcPr>
          <w:p w:rsidR="00F23391" w:rsidRPr="00C96AAB" w:rsidRDefault="00F23391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91" w:rsidRPr="00C96AAB" w:rsidRDefault="00094AD8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:rsidR="00C96AAB" w:rsidRDefault="00094AD8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Планы  работы профсоюзного комитета,  постоянных комиссий и заседаний комитета.</w:t>
            </w:r>
          </w:p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 xml:space="preserve"> (4 заседания комитета)</w:t>
            </w:r>
          </w:p>
        </w:tc>
        <w:tc>
          <w:tcPr>
            <w:tcW w:w="2233" w:type="dxa"/>
          </w:tcPr>
          <w:p w:rsidR="00F23391" w:rsidRPr="00C96AAB" w:rsidRDefault="00094AD8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До минования надобности.</w:t>
            </w:r>
          </w:p>
        </w:tc>
      </w:tr>
      <w:tr w:rsidR="00F23391" w:rsidTr="00F23391">
        <w:tc>
          <w:tcPr>
            <w:tcW w:w="817" w:type="dxa"/>
          </w:tcPr>
          <w:p w:rsidR="00F23391" w:rsidRPr="00C96AAB" w:rsidRDefault="00094AD8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Протоколы профсоюзных собраний, в том числе отчётно-выборных.</w:t>
            </w:r>
          </w:p>
        </w:tc>
        <w:tc>
          <w:tcPr>
            <w:tcW w:w="2233" w:type="dxa"/>
          </w:tcPr>
          <w:p w:rsidR="00F23391" w:rsidRPr="00C96AAB" w:rsidRDefault="00830102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полномочий</w:t>
            </w:r>
          </w:p>
        </w:tc>
      </w:tr>
      <w:tr w:rsidR="00F23391" w:rsidTr="00F23391">
        <w:tc>
          <w:tcPr>
            <w:tcW w:w="817" w:type="dxa"/>
          </w:tcPr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521" w:type="dxa"/>
          </w:tcPr>
          <w:p w:rsidR="007D0261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Протоколы заседания профсоюзного комитета.</w:t>
            </w:r>
          </w:p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(в квартал одно засед</w:t>
            </w:r>
            <w:r w:rsidR="007D0261">
              <w:rPr>
                <w:rFonts w:ascii="Times New Roman" w:hAnsi="Times New Roman" w:cs="Times New Roman"/>
                <w:sz w:val="28"/>
                <w:szCs w:val="28"/>
              </w:rPr>
              <w:t>ание</w:t>
            </w: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33" w:type="dxa"/>
          </w:tcPr>
          <w:p w:rsidR="00F23391" w:rsidRPr="00C96AAB" w:rsidRDefault="00830102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полномочий</w:t>
            </w:r>
          </w:p>
        </w:tc>
      </w:tr>
      <w:tr w:rsidR="00F23391" w:rsidTr="00F23391">
        <w:tc>
          <w:tcPr>
            <w:tcW w:w="817" w:type="dxa"/>
          </w:tcPr>
          <w:p w:rsidR="00F23391" w:rsidRPr="00C96AAB" w:rsidRDefault="001656E0" w:rsidP="001656E0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521" w:type="dxa"/>
          </w:tcPr>
          <w:p w:rsidR="000E4279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</w:t>
            </w:r>
            <w:proofErr w:type="gramStart"/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контролю за</w:t>
            </w:r>
            <w:proofErr w:type="gramEnd"/>
            <w:r w:rsidRPr="00C96AAB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</w:t>
            </w:r>
          </w:p>
          <w:p w:rsidR="00F23391" w:rsidRPr="00C96AAB" w:rsidRDefault="000E4279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656E0" w:rsidRPr="00C96AAB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лективного </w:t>
            </w:r>
            <w:r w:rsidR="001656E0" w:rsidRPr="00C96AAB">
              <w:rPr>
                <w:rFonts w:ascii="Times New Roman" w:hAnsi="Times New Roman" w:cs="Times New Roman"/>
                <w:sz w:val="28"/>
                <w:szCs w:val="28"/>
              </w:rPr>
              <w:t>договора</w:t>
            </w:r>
          </w:p>
        </w:tc>
        <w:tc>
          <w:tcPr>
            <w:tcW w:w="2233" w:type="dxa"/>
          </w:tcPr>
          <w:p w:rsidR="00F23391" w:rsidRPr="00C96AAB" w:rsidRDefault="000E4279" w:rsidP="000E4279">
            <w:pPr>
              <w:tabs>
                <w:tab w:val="left" w:pos="330"/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До минования надобности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23391" w:rsidTr="00F23391">
        <w:tc>
          <w:tcPr>
            <w:tcW w:w="817" w:type="dxa"/>
          </w:tcPr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521" w:type="dxa"/>
          </w:tcPr>
          <w:p w:rsidR="00F23391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Документы  и  материалы по охране труда</w:t>
            </w:r>
          </w:p>
          <w:p w:rsidR="00B753B2" w:rsidRPr="00C96AAB" w:rsidRDefault="00B753B2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F23391" w:rsidRPr="00C96AAB" w:rsidRDefault="00830102" w:rsidP="00830102">
            <w:pPr>
              <w:tabs>
                <w:tab w:val="left" w:pos="345"/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постоянно</w:t>
            </w:r>
          </w:p>
        </w:tc>
      </w:tr>
      <w:tr w:rsidR="00F23391" w:rsidTr="00F23391">
        <w:tc>
          <w:tcPr>
            <w:tcW w:w="817" w:type="dxa"/>
          </w:tcPr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521" w:type="dxa"/>
          </w:tcPr>
          <w:p w:rsid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Журнал учёта членов профсоюза.</w:t>
            </w:r>
          </w:p>
          <w:p w:rsidR="00B753B2" w:rsidRPr="00C96AAB" w:rsidRDefault="00B753B2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F23391" w:rsidRPr="00C96AAB" w:rsidRDefault="001656E0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F23391" w:rsidTr="00F23391">
        <w:tc>
          <w:tcPr>
            <w:tcW w:w="817" w:type="dxa"/>
          </w:tcPr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521" w:type="dxa"/>
          </w:tcPr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Сметы, финансовые отчёты и другие финансовые документы.</w:t>
            </w:r>
          </w:p>
        </w:tc>
        <w:tc>
          <w:tcPr>
            <w:tcW w:w="2233" w:type="dxa"/>
          </w:tcPr>
          <w:p w:rsidR="00F23391" w:rsidRPr="00C96AAB" w:rsidRDefault="001656E0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До минования надобности</w:t>
            </w:r>
          </w:p>
        </w:tc>
      </w:tr>
      <w:tr w:rsidR="00F23391" w:rsidTr="00F23391">
        <w:tc>
          <w:tcPr>
            <w:tcW w:w="817" w:type="dxa"/>
          </w:tcPr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521" w:type="dxa"/>
          </w:tcPr>
          <w:p w:rsidR="00C96AAB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Статистические отчёты</w:t>
            </w:r>
          </w:p>
        </w:tc>
        <w:tc>
          <w:tcPr>
            <w:tcW w:w="2233" w:type="dxa"/>
          </w:tcPr>
          <w:p w:rsidR="00F23391" w:rsidRPr="00C96AAB" w:rsidRDefault="001656E0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Постоянно.</w:t>
            </w:r>
          </w:p>
        </w:tc>
      </w:tr>
      <w:tr w:rsidR="00F23391" w:rsidTr="00F23391">
        <w:tc>
          <w:tcPr>
            <w:tcW w:w="817" w:type="dxa"/>
          </w:tcPr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521" w:type="dxa"/>
          </w:tcPr>
          <w:p w:rsidR="00F23391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Материалы контрольно-ревизионной комиссии.</w:t>
            </w:r>
          </w:p>
          <w:p w:rsidR="00C96AAB" w:rsidRPr="00C96AAB" w:rsidRDefault="00C96AAB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F23391" w:rsidRPr="00C96AAB" w:rsidRDefault="00830102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полномочий</w:t>
            </w:r>
          </w:p>
        </w:tc>
      </w:tr>
      <w:tr w:rsidR="00F23391" w:rsidTr="001656E0">
        <w:trPr>
          <w:trHeight w:val="353"/>
        </w:trPr>
        <w:tc>
          <w:tcPr>
            <w:tcW w:w="817" w:type="dxa"/>
          </w:tcPr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521" w:type="dxa"/>
          </w:tcPr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Материалы работы комиссий профсоюзного комитета.</w:t>
            </w:r>
          </w:p>
        </w:tc>
        <w:tc>
          <w:tcPr>
            <w:tcW w:w="2233" w:type="dxa"/>
          </w:tcPr>
          <w:p w:rsidR="00F23391" w:rsidRPr="00C96AAB" w:rsidRDefault="00DE7042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До минования надобности</w:t>
            </w:r>
          </w:p>
        </w:tc>
      </w:tr>
      <w:tr w:rsidR="00F23391" w:rsidTr="00F23391">
        <w:tc>
          <w:tcPr>
            <w:tcW w:w="817" w:type="dxa"/>
          </w:tcPr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521" w:type="dxa"/>
          </w:tcPr>
          <w:p w:rsidR="00C96AAB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Заявления о приёме в профсоюз</w:t>
            </w:r>
          </w:p>
        </w:tc>
        <w:tc>
          <w:tcPr>
            <w:tcW w:w="2233" w:type="dxa"/>
          </w:tcPr>
          <w:p w:rsidR="00F23391" w:rsidRPr="00C96AAB" w:rsidRDefault="001656E0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F23391" w:rsidTr="00F23391">
        <w:tc>
          <w:tcPr>
            <w:tcW w:w="817" w:type="dxa"/>
          </w:tcPr>
          <w:p w:rsidR="00F23391" w:rsidRPr="00C96AAB" w:rsidRDefault="00EB0A14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</w:p>
        </w:tc>
        <w:tc>
          <w:tcPr>
            <w:tcW w:w="6521" w:type="dxa"/>
          </w:tcPr>
          <w:p w:rsidR="00F23391" w:rsidRPr="00C96AAB" w:rsidRDefault="00EB0A14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паспорт профорганизации</w:t>
            </w:r>
          </w:p>
        </w:tc>
        <w:tc>
          <w:tcPr>
            <w:tcW w:w="2233" w:type="dxa"/>
          </w:tcPr>
          <w:p w:rsidR="00F23391" w:rsidRPr="00C96AAB" w:rsidRDefault="00DE7042" w:rsidP="00F23391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Постоянно, пока не обновят</w:t>
            </w:r>
          </w:p>
        </w:tc>
      </w:tr>
    </w:tbl>
    <w:p w:rsidR="008F6AA1" w:rsidRDefault="008F6AA1" w:rsidP="00F23391">
      <w:pPr>
        <w:tabs>
          <w:tab w:val="left" w:pos="5700"/>
        </w:tabs>
      </w:pPr>
    </w:p>
    <w:p w:rsidR="00F23391" w:rsidRPr="008F6AA1" w:rsidRDefault="006B03D2" w:rsidP="000E4279">
      <w:pPr>
        <w:tabs>
          <w:tab w:val="left" w:pos="60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ППО</w:t>
      </w:r>
      <w:r w:rsidR="000E4279">
        <w:rPr>
          <w:rFonts w:ascii="Times New Roman" w:hAnsi="Times New Roman" w:cs="Times New Roman"/>
          <w:b/>
          <w:sz w:val="28"/>
          <w:szCs w:val="28"/>
        </w:rPr>
        <w:t xml:space="preserve"> / </w:t>
      </w:r>
      <w:proofErr w:type="spellStart"/>
      <w:r w:rsidR="00E64B1B">
        <w:rPr>
          <w:rFonts w:ascii="Times New Roman" w:hAnsi="Times New Roman" w:cs="Times New Roman"/>
          <w:b/>
          <w:sz w:val="28"/>
          <w:szCs w:val="28"/>
        </w:rPr>
        <w:t>Рабаданова</w:t>
      </w:r>
      <w:proofErr w:type="spellEnd"/>
      <w:r w:rsidR="00E64B1B">
        <w:rPr>
          <w:rFonts w:ascii="Times New Roman" w:hAnsi="Times New Roman" w:cs="Times New Roman"/>
          <w:b/>
          <w:sz w:val="28"/>
          <w:szCs w:val="28"/>
        </w:rPr>
        <w:t xml:space="preserve"> Х.М.</w:t>
      </w:r>
      <w:r w:rsidR="000E4279">
        <w:rPr>
          <w:rFonts w:ascii="Times New Roman" w:hAnsi="Times New Roman" w:cs="Times New Roman"/>
          <w:b/>
          <w:sz w:val="28"/>
          <w:szCs w:val="28"/>
        </w:rPr>
        <w:t xml:space="preserve"> /</w:t>
      </w:r>
    </w:p>
    <w:sectPr w:rsidR="00F23391" w:rsidRPr="008F6AA1" w:rsidSect="00646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3391"/>
    <w:rsid w:val="00094AD8"/>
    <w:rsid w:val="000E4279"/>
    <w:rsid w:val="001656E0"/>
    <w:rsid w:val="00514CA5"/>
    <w:rsid w:val="00570A90"/>
    <w:rsid w:val="00576096"/>
    <w:rsid w:val="005C75B8"/>
    <w:rsid w:val="006469E4"/>
    <w:rsid w:val="006B03D2"/>
    <w:rsid w:val="00772168"/>
    <w:rsid w:val="007A101B"/>
    <w:rsid w:val="007D0261"/>
    <w:rsid w:val="007E5FD8"/>
    <w:rsid w:val="00830102"/>
    <w:rsid w:val="008F6AA1"/>
    <w:rsid w:val="00A14FC5"/>
    <w:rsid w:val="00B753B2"/>
    <w:rsid w:val="00C96AAB"/>
    <w:rsid w:val="00CD788A"/>
    <w:rsid w:val="00DC3029"/>
    <w:rsid w:val="00DE7042"/>
    <w:rsid w:val="00E64B1B"/>
    <w:rsid w:val="00EA45F0"/>
    <w:rsid w:val="00EB0A14"/>
    <w:rsid w:val="00F23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391"/>
    <w:pPr>
      <w:spacing w:after="0" w:line="240" w:lineRule="auto"/>
    </w:pPr>
  </w:style>
  <w:style w:type="table" w:styleId="a4">
    <w:name w:val="Table Grid"/>
    <w:basedOn w:val="a1"/>
    <w:uiPriority w:val="59"/>
    <w:rsid w:val="00F233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Kabahan</dc:creator>
  <cp:keywords/>
  <dc:description/>
  <cp:lastModifiedBy>Максимус</cp:lastModifiedBy>
  <cp:revision>19</cp:revision>
  <cp:lastPrinted>2020-12-22T20:09:00Z</cp:lastPrinted>
  <dcterms:created xsi:type="dcterms:W3CDTF">2020-01-14T17:55:00Z</dcterms:created>
  <dcterms:modified xsi:type="dcterms:W3CDTF">2020-12-22T20:09:00Z</dcterms:modified>
</cp:coreProperties>
</file>