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CD" w:rsidRDefault="00F216CD" w:rsidP="00F216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216CD" w:rsidRDefault="00F216CD" w:rsidP="00F216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бесед  с учащимися  2 – 11 классов </w:t>
      </w:r>
      <w:r w:rsidR="00B77056">
        <w:rPr>
          <w:rFonts w:ascii="Times New Roman" w:hAnsi="Times New Roman" w:cs="Times New Roman"/>
          <w:b/>
          <w:sz w:val="28"/>
          <w:szCs w:val="28"/>
        </w:rPr>
        <w:t>и диктантов в 9-11кл.</w:t>
      </w:r>
    </w:p>
    <w:p w:rsidR="00F216CD" w:rsidRDefault="00F216CD" w:rsidP="00F216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  </w:t>
      </w:r>
    </w:p>
    <w:p w:rsidR="00F216CD" w:rsidRDefault="00F216CD" w:rsidP="00F216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«Что такое туберкулёз?»</w:t>
      </w:r>
    </w:p>
    <w:p w:rsidR="00F216CD" w:rsidRDefault="00F216CD" w:rsidP="00F216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приглашением  медработников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врачебной амбулатории  23.03.2018г.</w:t>
      </w:r>
    </w:p>
    <w:p w:rsidR="00F216CD" w:rsidRDefault="00F216CD" w:rsidP="00F216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6CD" w:rsidRDefault="00F216CD" w:rsidP="00B77056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заболевания туберкулезом и для привлечения внимания населения к этой проблеме  в Российской Федерации ежегодно 24 марта проводится Всемирный день борьбы с туберкулезом.  </w:t>
      </w:r>
    </w:p>
    <w:p w:rsidR="00F216CD" w:rsidRDefault="00F216CD" w:rsidP="00B77056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23 марта 2018 г.  во 2-х – 11кл.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С.А.Абдуллаева» классными руководителями,  заместителем директора по ВР проведены  беседы,  посвященные  борьбе с этой проблемой,  с приглашением    медработников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Сулевкентской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врачебной амбулатории: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Б.М..</w:t>
      </w:r>
    </w:p>
    <w:p w:rsidR="00F216CD" w:rsidRDefault="00F216CD" w:rsidP="00B77056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Медрабатниками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было подробно  рассказано детям  о том,  что же такое туберкулёз,  как он передаётся человеку  и что необходимо знать,  чтобы не стать носителем  этого  инфекционного заболевания.  Ими также была дана пугающая статистика заболеваемости  людей туберкулёзом за последние годы. В современном  мире, по словам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 от туберкулёза  погибает  больше  людей,  чем от основных  инфекций  вместе взятых,  включая чуму,  холеру,  малярию и  другие.  Треть населения  мира  заражена  туберкулёзом  и подвергается  риску  тяжело заболеть. </w:t>
      </w:r>
    </w:p>
    <w:p w:rsidR="00F216CD" w:rsidRDefault="00F216CD" w:rsidP="00B77056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Гаджимусаева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  сказала, кто является чаще всего источником инфекции: поражённый  туберкулёзом человек,  выделяющий  микробактерии  вместе со слюной и мокротой при чихании,  кашле,  разговоре.  Она обратила внимание детей  и на,  что особую  опасность для  окружающих  представляет  больной  открытой формой туберкулёза с наличием воспалительных  и деструктивных  процессов  в  лёгких.</w:t>
      </w:r>
    </w:p>
    <w:p w:rsidR="00F216CD" w:rsidRDefault="00F216CD" w:rsidP="00B770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старших 9-11 классах  учителя русского языка и литературы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Абдуллаева Хава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диктант «Что такое туберкулёз?».</w:t>
      </w:r>
    </w:p>
    <w:p w:rsidR="00F216CD" w:rsidRDefault="00F216CD" w:rsidP="00B770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Школьники с интересом  послушали  выступающих и вооружились знаниями  о том, как предохранить  себя  от этого  заболевания.</w:t>
      </w:r>
    </w:p>
    <w:p w:rsidR="00CF62B9" w:rsidRDefault="00CF62B9" w:rsidP="00B770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62B9" w:rsidRDefault="00CF62B9" w:rsidP="00B770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62B9" w:rsidRDefault="00CF62B9" w:rsidP="00B770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2844" cy="3056771"/>
            <wp:effectExtent l="19050" t="0" r="0" b="0"/>
            <wp:docPr id="1" name="Рисунок 1" descr="C:\Users\Sulevkent_1\Desktop\ИНФОРМАЦИЯ = БЕСЕДЫ И ДИКТАНТЫ О ТУБЕРКУЛЁЗЕ\DS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ИНФОРМАЦИЯ = БЕСЕДЫ И ДИКТАНТЫ О ТУБЕРКУЛЁЗЕ\DSC_02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33" cy="306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782" w:rsidRDefault="00CF62B9">
      <w:r>
        <w:rPr>
          <w:noProof/>
          <w:lang w:eastAsia="ru-RU"/>
        </w:rPr>
        <w:drawing>
          <wp:inline distT="0" distB="0" distL="0" distR="0">
            <wp:extent cx="5363833" cy="3017942"/>
            <wp:effectExtent l="19050" t="0" r="8267" b="0"/>
            <wp:docPr id="2" name="Рисунок 2" descr="C:\Users\Sulevkent_1\Desktop\ИНФОРМАЦИЯ = БЕСЕДЫ И ДИКТАНТЫ О ТУБЕРКУЛЁЗЕ\DSC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ИНФОРМАЦИЯ = БЕСЕДЫ И ДИКТАНТЫ О ТУБЕРКУЛЁЗЕ\DSC_0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56" cy="30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B9" w:rsidRDefault="00CF62B9">
      <w:r>
        <w:rPr>
          <w:noProof/>
          <w:lang w:eastAsia="ru-RU"/>
        </w:rPr>
        <w:drawing>
          <wp:inline distT="0" distB="0" distL="0" distR="0">
            <wp:extent cx="5396816" cy="3036499"/>
            <wp:effectExtent l="19050" t="0" r="0" b="0"/>
            <wp:docPr id="3" name="Рисунок 3" descr="C:\Users\Sulevkent_1\Desktop\ИНФОРМАЦИЯ = БЕСЕДЫ И ДИКТАНТЫ О ТУБЕРКУЛЁЗЕ\DSC_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ИНФОРМАЦИЯ = БЕСЕДЫ И ДИКТАНТЫ О ТУБЕРКУЛЁЗЕ\DSC_0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98" cy="304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B9" w:rsidRDefault="00CF62B9"/>
    <w:p w:rsidR="00CF62B9" w:rsidRDefault="00CF62B9"/>
    <w:p w:rsidR="00CF62B9" w:rsidRDefault="00CF62B9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4" name="Рисунок 4" descr="C:\Users\Sulevkent_1\Desktop\ИНФОРМАЦИЯ = БЕСЕДЫ И ДИКТАНТЫ О ТУБЕРКУЛЁЗЕ\DSC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ИНФОРМАЦИЯ = БЕСЕДЫ И ДИКТАНТЫ О ТУБЕРКУЛЁЗЕ\DSC_0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B9" w:rsidRDefault="00CF62B9"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5" name="Рисунок 5" descr="C:\Users\Sulevkent_1\Desktop\ИНФОРМАЦИЯ = БЕСЕДЫ И ДИКТАНТЫ О ТУБЕРКУЛЁЗЕ\DSC_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ИНФОРМАЦИЯ = БЕСЕДЫ И ДИКТАНТЫ О ТУБЕРКУЛЁЗЕ\DSC_03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2B9" w:rsidSect="00B770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16CD"/>
    <w:rsid w:val="003A188D"/>
    <w:rsid w:val="00B77056"/>
    <w:rsid w:val="00CE6782"/>
    <w:rsid w:val="00CF62B9"/>
    <w:rsid w:val="00D97B3E"/>
    <w:rsid w:val="00F2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6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2018-03-23T12:56:00Z</dcterms:created>
  <dcterms:modified xsi:type="dcterms:W3CDTF">2018-03-31T07:22:00Z</dcterms:modified>
</cp:coreProperties>
</file>