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2" w:rsidRDefault="001974D2">
      <w:pPr>
        <w:autoSpaceDE w:val="0"/>
        <w:autoSpaceDN w:val="0"/>
        <w:spacing w:after="78" w:line="220" w:lineRule="exact"/>
      </w:pPr>
    </w:p>
    <w:p w:rsidR="001974D2" w:rsidRPr="00166073" w:rsidRDefault="00543D5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974D2" w:rsidRPr="00166073" w:rsidRDefault="00543D5F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Дагестан</w:t>
      </w:r>
    </w:p>
    <w:p w:rsidR="001974D2" w:rsidRPr="00AA7373" w:rsidRDefault="00BC4613">
      <w:pPr>
        <w:autoSpaceDE w:val="0"/>
        <w:autoSpaceDN w:val="0"/>
        <w:spacing w:before="670" w:after="0" w:line="230" w:lineRule="auto"/>
        <w:ind w:right="359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 Хасавюртовский район</w:t>
      </w:r>
      <w:bookmarkStart w:id="0" w:name="_GoBack"/>
      <w:bookmarkEnd w:id="0"/>
    </w:p>
    <w:p w:rsidR="001974D2" w:rsidRDefault="00543D5F">
      <w:pPr>
        <w:autoSpaceDE w:val="0"/>
        <w:autoSpaceDN w:val="0"/>
        <w:spacing w:before="670" w:after="1376" w:line="230" w:lineRule="auto"/>
        <w:ind w:left="1050"/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МБОУ "Сулевкентс</w:t>
      </w:r>
      <w:r w:rsidR="00166073" w:rsidRPr="00166073">
        <w:rPr>
          <w:rFonts w:ascii="Times New Roman" w:eastAsia="Times New Roman" w:hAnsi="Times New Roman"/>
          <w:color w:val="000000"/>
          <w:sz w:val="24"/>
          <w:lang w:val="ru-RU"/>
        </w:rPr>
        <w:t>кая средняя общеобразовательная</w:t>
      </w:r>
      <w:r w:rsid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им. </w:t>
      </w:r>
      <w:r>
        <w:rPr>
          <w:rFonts w:ascii="Times New Roman" w:eastAsia="Times New Roman" w:hAnsi="Times New Roman"/>
          <w:color w:val="000000"/>
          <w:sz w:val="24"/>
        </w:rPr>
        <w:t>С.А. Абдуллаева"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1974D2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1974D2" w:rsidRDefault="001974D2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60"/>
      </w:tblGrid>
      <w:tr w:rsidR="001974D2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0" w:after="0" w:line="230" w:lineRule="auto"/>
              <w:ind w:right="9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Меджидов С.М.</w:t>
            </w:r>
          </w:p>
        </w:tc>
      </w:tr>
      <w:tr w:rsidR="001974D2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6" w:after="0" w:line="230" w:lineRule="auto"/>
              <w:ind w:right="14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1974D2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4" w:after="0" w:line="230" w:lineRule="auto"/>
              <w:ind w:right="16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1974D2" w:rsidRDefault="00543D5F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974D2" w:rsidRDefault="00543D5F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2377304)</w:t>
      </w:r>
    </w:p>
    <w:p w:rsidR="001974D2" w:rsidRPr="00BC4613" w:rsidRDefault="00543D5F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974D2" w:rsidRPr="00BC4613" w:rsidRDefault="00543D5F">
      <w:pPr>
        <w:autoSpaceDE w:val="0"/>
        <w:autoSpaceDN w:val="0"/>
        <w:spacing w:before="70" w:after="0" w:line="230" w:lineRule="auto"/>
        <w:ind w:right="3112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(французский)»</w:t>
      </w:r>
    </w:p>
    <w:p w:rsidR="001974D2" w:rsidRPr="00BC4613" w:rsidRDefault="00543D5F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1974D2" w:rsidRPr="00BC4613" w:rsidRDefault="00543D5F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974D2" w:rsidRPr="00BC4613" w:rsidRDefault="00543D5F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Составитель: Халилова Раисат Магомедовна</w:t>
      </w:r>
    </w:p>
    <w:p w:rsidR="001974D2" w:rsidRPr="00BC4613" w:rsidRDefault="00543D5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учитель французского языка</w:t>
      </w:r>
    </w:p>
    <w:p w:rsidR="001974D2" w:rsidRPr="00BC4613" w:rsidRDefault="00543D5F">
      <w:pPr>
        <w:autoSpaceDE w:val="0"/>
        <w:autoSpaceDN w:val="0"/>
        <w:spacing w:before="2830" w:after="0" w:line="230" w:lineRule="auto"/>
        <w:ind w:right="2870"/>
        <w:jc w:val="right"/>
        <w:rPr>
          <w:lang w:val="ru-RU"/>
        </w:rPr>
      </w:pPr>
      <w:r w:rsidRPr="00BC4613">
        <w:rPr>
          <w:rFonts w:ascii="Times New Roman" w:eastAsia="Times New Roman" w:hAnsi="Times New Roman"/>
          <w:color w:val="000000"/>
          <w:sz w:val="24"/>
          <w:lang w:val="ru-RU"/>
        </w:rPr>
        <w:t>Хасавюртовский район,с, Сулевкент 2022</w:t>
      </w:r>
    </w:p>
    <w:p w:rsidR="001974D2" w:rsidRPr="00BC4613" w:rsidRDefault="001974D2">
      <w:pPr>
        <w:rPr>
          <w:lang w:val="ru-RU"/>
        </w:rPr>
        <w:sectPr w:rsidR="001974D2" w:rsidRPr="00BC4613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1974D2" w:rsidRPr="00BC4613" w:rsidRDefault="001974D2">
      <w:pPr>
        <w:rPr>
          <w:lang w:val="ru-RU"/>
        </w:rPr>
        <w:sectPr w:rsidR="001974D2" w:rsidRPr="00BC4613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1974D2" w:rsidRPr="00BC4613" w:rsidRDefault="001974D2">
      <w:pPr>
        <w:autoSpaceDE w:val="0"/>
        <w:autoSpaceDN w:val="0"/>
        <w:spacing w:after="216" w:line="220" w:lineRule="exact"/>
        <w:rPr>
          <w:lang w:val="ru-RU"/>
        </w:rPr>
      </w:pPr>
    </w:p>
    <w:p w:rsidR="001974D2" w:rsidRDefault="00543D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1974D2" w:rsidRPr="00166073" w:rsidRDefault="00543D5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французскому языку для обучающихся 5 классов составлена на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1974D2" w:rsidRPr="00166073" w:rsidRDefault="00543D5F">
      <w:pPr>
        <w:autoSpaceDE w:val="0"/>
        <w:autoSpaceDN w:val="0"/>
        <w:spacing w:before="264" w:after="0" w:line="262" w:lineRule="auto"/>
        <w:ind w:right="2016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(ФРАНЦУЗСКИЙ) ЯЗЫК »</w:t>
      </w:r>
    </w:p>
    <w:p w:rsidR="001974D2" w:rsidRPr="00166073" w:rsidRDefault="00543D5F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(французский)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1974D2" w:rsidRPr="00166073" w:rsidRDefault="00543D5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1974D2" w:rsidRPr="00166073" w:rsidRDefault="00543D5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1974D2" w:rsidRPr="00166073" w:rsidRDefault="00543D5F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1974D2" w:rsidRPr="00166073" w:rsidRDefault="00543D5F">
      <w:pPr>
        <w:autoSpaceDE w:val="0"/>
        <w:autoSpaceDN w:val="0"/>
        <w:spacing w:before="262"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(ФРАНЦУЗСКИЙ) ЯЗЫК»</w:t>
      </w:r>
    </w:p>
    <w:p w:rsidR="001974D2" w:rsidRPr="00166073" w:rsidRDefault="00543D5F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в личностных, метапредметных/общеучебных/универсальных и предметных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66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аудировании, чтении, письме);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1974D2" w:rsidRPr="00166073" w:rsidRDefault="00543D5F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974D2" w:rsidRPr="00166073" w:rsidRDefault="00543D5F">
      <w:pPr>
        <w:autoSpaceDE w:val="0"/>
        <w:autoSpaceDN w:val="0"/>
        <w:spacing w:before="190" w:after="0" w:line="283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1974D2" w:rsidRPr="00166073" w:rsidRDefault="00543D5F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(ФРАНЦУЗСКИЙ) ЯЗЫК»</w:t>
      </w:r>
    </w:p>
    <w:p w:rsidR="001974D2" w:rsidRPr="00166073" w:rsidRDefault="00543D5F">
      <w:pPr>
        <w:autoSpaceDE w:val="0"/>
        <w:autoSpaceDN w:val="0"/>
        <w:spacing w:before="168" w:after="0" w:line="27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86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Досуг и увлечения/хобби современного подростка (чтение, кино, спорт).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Родной город/село. Транспорт.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 праздники,  традиции, обычаи).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ВИДЫ РЕЧЕВОЙ ДЕЯТЕЛЬНОСТИ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1974D2" w:rsidRPr="00166073" w:rsidRDefault="00543D5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5реплик со стороны каждого собеседника.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</w:p>
    <w:p w:rsidR="001974D2" w:rsidRPr="00166073" w:rsidRDefault="00543D5F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создание устных связных монологических высказываний с использованием основных коммуникативных типов речи:</w:t>
      </w:r>
    </w:p>
    <w:p w:rsidR="001974D2" w:rsidRPr="00166073" w:rsidRDefault="00543D5F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повествование/сообщение;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изложение (пересказ) основного содержания прочитанного текста;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краткое изложение результатов выполненной проектной работы.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 </w:t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  базе умений, сформированных в начальной школе: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непосредственном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общении: понимание на слух речи учителя и одноклассников и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опосредованном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974D2" w:rsidRPr="00166073" w:rsidRDefault="00543D5F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основного содержания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974D2" w:rsidRPr="00166073" w:rsidRDefault="00543D5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запрашиваемой информации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аудирования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Время звучания  текста/текстов  для  аудирования  —  до 1минуты.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974D2" w:rsidRPr="00166073" w:rsidRDefault="00543D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 пониманием основного содержания текста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определять основную тему и главные факты/ события в прочитанном тексте, игнорировать незнакомые слова,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 пониманием запрашиваемой информации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несплошных текстов (таблиц)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 понимание представленной в них информации.</w:t>
      </w:r>
    </w:p>
    <w:p w:rsidR="001974D2" w:rsidRPr="00166073" w:rsidRDefault="00543D5F">
      <w:pPr>
        <w:autoSpaceDE w:val="0"/>
        <w:autoSpaceDN w:val="0"/>
        <w:spacing w:before="70" w:after="0" w:line="271" w:lineRule="auto"/>
        <w:ind w:right="734" w:firstLine="180"/>
        <w:jc w:val="both"/>
        <w:rPr>
          <w:lang w:val="ru-RU"/>
        </w:rPr>
      </w:pP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чтения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180-200слов.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формуляров, сообщение о себе основных сведений (имя, фамилия, пол, возраст,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44" w:bottom="416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66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адрес) в соответствии с нормами, принятыми в стране/странах изучаемого языка;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сообщение кратких сведений о себе;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Объём сообщения — до 60слов.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974D2" w:rsidRPr="00166073" w:rsidRDefault="00543D5F">
      <w:pPr>
        <w:autoSpaceDE w:val="0"/>
        <w:autoSpaceDN w:val="0"/>
        <w:spacing w:before="72" w:after="0" w:line="271" w:lineRule="auto"/>
        <w:ind w:right="720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чтения вслух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: беседа/диалог, рассказ, отрывок из статьи научно-популярного характера, сообщение информационного характера.</w:t>
      </w:r>
    </w:p>
    <w:p w:rsidR="001974D2" w:rsidRPr="00166073" w:rsidRDefault="00543D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90слов.</w:t>
      </w:r>
    </w:p>
    <w:p w:rsidR="001974D2" w:rsidRPr="00166073" w:rsidRDefault="00543D5F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675 лексических единиц и правильное употребление в устной и письменной речи 625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:rsidR="001974D2" w:rsidRPr="00166073" w:rsidRDefault="00543D5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родственных слов с использованием аффиксации:</w:t>
      </w:r>
    </w:p>
    <w:p w:rsidR="001974D2" w:rsidRPr="00166073" w:rsidRDefault="00543D5F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имён существительных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eur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/, 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erie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ment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имён прилагательных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eux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числительных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ier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974D2" w:rsidRPr="00166073" w:rsidRDefault="00543D5F">
      <w:pPr>
        <w:autoSpaceDE w:val="0"/>
        <w:autoSpaceDN w:val="0"/>
        <w:spacing w:before="298" w:after="0" w:line="262" w:lineRule="auto"/>
        <w:ind w:left="180" w:right="576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речи:</w:t>
      </w:r>
    </w:p>
    <w:p w:rsidR="001974D2" w:rsidRPr="00166073" w:rsidRDefault="00543D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предложений с несколькими обстоятельствами, следующими в определённом порядке;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сложносочинённых предложений с союзами </w:t>
      </w:r>
      <w:r>
        <w:rPr>
          <w:rFonts w:ascii="Times New Roman" w:eastAsia="Times New Roman" w:hAnsi="Times New Roman"/>
          <w:color w:val="000000"/>
          <w:sz w:val="24"/>
        </w:rPr>
        <w:t>et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ou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вопросительных предложений с местоимениями </w:t>
      </w:r>
      <w:r>
        <w:rPr>
          <w:rFonts w:ascii="Times New Roman" w:eastAsia="Times New Roman" w:hAnsi="Times New Roman"/>
          <w:color w:val="000000"/>
          <w:sz w:val="24"/>
        </w:rPr>
        <w:t>qui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que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наречиями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ù, </w:t>
      </w:r>
      <w:r>
        <w:rPr>
          <w:rFonts w:ascii="Times New Roman" w:eastAsia="Times New Roman" w:hAnsi="Times New Roman"/>
          <w:color w:val="000000"/>
          <w:sz w:val="24"/>
        </w:rPr>
        <w:t>quand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combien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pourquoi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глаголов, имеющих особые формы в настоящем времени (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sent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), типа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rer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mener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jeter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86" w:right="732" w:bottom="28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96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appeler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commencer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manger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conjuguer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глаголов, спрягающихся в сложных формах с вспомогательными глаголами </w:t>
      </w:r>
      <w:r>
        <w:rPr>
          <w:rFonts w:ascii="Times New Roman" w:eastAsia="Times New Roman" w:hAnsi="Times New Roman"/>
          <w:color w:val="000000"/>
          <w:sz w:val="24"/>
        </w:rPr>
        <w:t>avoir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ê</w:t>
      </w:r>
      <w:r>
        <w:rPr>
          <w:rFonts w:ascii="Times New Roman" w:eastAsia="Times New Roman" w:hAnsi="Times New Roman"/>
          <w:color w:val="000000"/>
          <w:sz w:val="24"/>
        </w:rPr>
        <w:t>tre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личных местоимений в функции прямых и косвенных дополнений;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неопределённых местоимений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числительных (1-100).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298" w:after="0" w:line="278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974D2" w:rsidRPr="00166073" w:rsidRDefault="00543D5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974D2" w:rsidRPr="00166073" w:rsidRDefault="00543D5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умений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французском языке;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французском языке (в анкете, формуляре);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974D2" w:rsidRPr="00166073" w:rsidRDefault="00543D5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2" w:after="0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316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Изучение французского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974D2" w:rsidRPr="00166073" w:rsidRDefault="00543D5F">
      <w:pPr>
        <w:autoSpaceDE w:val="0"/>
        <w:autoSpaceDN w:val="0"/>
        <w:spacing w:before="262"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974D2" w:rsidRPr="00166073" w:rsidRDefault="00543D5F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2" w:after="0" w:line="288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здоровьяи эмоционального благополучия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2" w:after="0" w:line="283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60" w:bottom="42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66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среды;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974D2" w:rsidRPr="00166073" w:rsidRDefault="00543D5F">
      <w:pPr>
        <w:autoSpaceDE w:val="0"/>
        <w:autoSpaceDN w:val="0"/>
        <w:spacing w:before="262"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86" w:right="654" w:bottom="34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66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решении поставленной задачи;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приобретенному опыту, уметь находить позитивное в произошедшей ситуации;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86" w:right="676" w:bottom="37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974D2" w:rsidRPr="00166073" w:rsidRDefault="00543D5F">
      <w:pPr>
        <w:autoSpaceDE w:val="0"/>
        <w:autoSpaceDN w:val="0"/>
        <w:spacing w:before="262" w:after="0" w:line="230" w:lineRule="auto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974D2" w:rsidRPr="00166073" w:rsidRDefault="00543D5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учебному предмету «Иностранный (французский)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 должны отражать сформированность иноязычной коммуникативной компетенции на допороговом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1974D2" w:rsidRPr="00166073" w:rsidRDefault="00543D5F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основной образовательной программы по иностранному (французскому) языку для 5 класса с учётом уровня владения французским языком, достигнутого в 2-4 классах.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 диалогов 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— 5-6 фраз);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 /или зрительными опорами (объем — 5-6 фраз);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излагать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выполненной проектной работы (объем — до 6 фраз)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чтение: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 задачи:  с  пониманием  основного  содержания, с пониманием запрашиваемой информации (объем текста/текстов для чтения — 180-200 слов);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несплошные тексты (таблицы) и понимать представленную в них информацию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(объем сообщения — до 60 слов)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навыками: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вслух небольшие адаптированные аутентичные тексты объемом до 90 слов, построенные на изученном языковом материале, с соблюдением правил чтения и соответствующей интонацией;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новые слова согласно основным правилам чтения;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навыками: правильно писать изученные слова;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86" w:bottom="33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660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употреблять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интернациональные слова;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образовывать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родственные слова с использованием аффиксации:</w:t>
      </w:r>
    </w:p>
    <w:p w:rsidR="001974D2" w:rsidRPr="00166073" w:rsidRDefault="00543D5F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имена  существительные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eur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erie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ment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имена прилагательные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eux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числительные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ier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78" w:after="0" w:line="271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французского языка; различных коммуникативных типов предложений французского языка;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</w:p>
    <w:p w:rsidR="001974D2" w:rsidRPr="00166073" w:rsidRDefault="00543D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предложения с несколькими обстоятельствами, следующими в определённом порядке;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сложносочинённые предложения с союзами: </w:t>
      </w:r>
      <w:r>
        <w:rPr>
          <w:rFonts w:ascii="Times New Roman" w:eastAsia="Times New Roman" w:hAnsi="Times New Roman"/>
          <w:color w:val="000000"/>
          <w:sz w:val="24"/>
        </w:rPr>
        <w:t>et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mais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ou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вопросительные предложения с местоимениями </w:t>
      </w:r>
      <w:r>
        <w:rPr>
          <w:rFonts w:ascii="Times New Roman" w:eastAsia="Times New Roman" w:hAnsi="Times New Roman"/>
          <w:color w:val="000000"/>
          <w:sz w:val="24"/>
        </w:rPr>
        <w:t>qui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que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наречиями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ù, </w:t>
      </w:r>
      <w:r>
        <w:rPr>
          <w:rFonts w:ascii="Times New Roman" w:eastAsia="Times New Roman" w:hAnsi="Times New Roman"/>
          <w:color w:val="000000"/>
          <w:sz w:val="24"/>
        </w:rPr>
        <w:t>quand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combien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pourquoi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глаголы, имеющие особые формы в настоящем времени (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sent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), типа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rer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mener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jeter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appeler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commencer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manger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conjuguer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глаголы, спрягающиеся в сложных формах со вспомогательными глаголами </w:t>
      </w:r>
      <w:r>
        <w:rPr>
          <w:rFonts w:ascii="Times New Roman" w:eastAsia="Times New Roman" w:hAnsi="Times New Roman"/>
          <w:color w:val="000000"/>
          <w:sz w:val="24"/>
        </w:rPr>
        <w:t>avoir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ê</w:t>
      </w:r>
      <w:r>
        <w:rPr>
          <w:rFonts w:ascii="Times New Roman" w:eastAsia="Times New Roman" w:hAnsi="Times New Roman"/>
          <w:color w:val="000000"/>
          <w:sz w:val="24"/>
        </w:rPr>
        <w:t>tre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личные местоимения в функции прямых и косвенных дополнений;</w:t>
      </w:r>
    </w:p>
    <w:p w:rsidR="001974D2" w:rsidRPr="00166073" w:rsidRDefault="00543D5F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tout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974D2" w:rsidRPr="00166073" w:rsidRDefault="00543D5F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—  числительные 1-100;</w:t>
      </w:r>
    </w:p>
    <w:p w:rsidR="001974D2" w:rsidRPr="00166073" w:rsidRDefault="00543D5F">
      <w:pPr>
        <w:tabs>
          <w:tab w:val="left" w:pos="180"/>
        </w:tabs>
        <w:autoSpaceDE w:val="0"/>
        <w:autoSpaceDN w:val="0"/>
        <w:spacing w:before="178" w:after="0" w:line="288" w:lineRule="auto"/>
        <w:rPr>
          <w:lang w:val="ru-RU"/>
        </w:rPr>
      </w:pP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французском языке (в анкете, формуляре);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базовыми знаниями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о социокультурном портрете родной страны и страны/стран </w:t>
      </w:r>
      <w:r w:rsidRPr="00166073">
        <w:rPr>
          <w:lang w:val="ru-RU"/>
        </w:rPr>
        <w:br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Россию и страну/страны изучаемого языка;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аудировании — языковую догадку, в том числе контекстуальную;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игнорировать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информацию, не являющуюся необходимой для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298" w:right="682" w:bottom="29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90" w:line="220" w:lineRule="exact"/>
        <w:rPr>
          <w:lang w:val="ru-RU"/>
        </w:rPr>
      </w:pPr>
    </w:p>
    <w:p w:rsidR="001974D2" w:rsidRPr="00166073" w:rsidRDefault="00543D5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понимания основного содержания прочитанного/прослушанного текста или для нахождения в тексте запрашиваемой информации;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  <w:r w:rsidRPr="00166073">
        <w:rPr>
          <w:lang w:val="ru-RU"/>
        </w:rPr>
        <w:br/>
      </w:r>
      <w:r w:rsidRPr="00166073">
        <w:rPr>
          <w:lang w:val="ru-RU"/>
        </w:rPr>
        <w:tab/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1660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166073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974D2" w:rsidRPr="00166073" w:rsidRDefault="001974D2">
      <w:pPr>
        <w:rPr>
          <w:lang w:val="ru-RU"/>
        </w:rPr>
        <w:sectPr w:rsidR="001974D2" w:rsidRPr="00166073">
          <w:pgSz w:w="11900" w:h="16840"/>
          <w:pgMar w:top="310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974D2" w:rsidRPr="00166073" w:rsidRDefault="001974D2">
      <w:pPr>
        <w:autoSpaceDE w:val="0"/>
        <w:autoSpaceDN w:val="0"/>
        <w:spacing w:after="64" w:line="220" w:lineRule="exact"/>
        <w:rPr>
          <w:lang w:val="ru-RU"/>
        </w:rPr>
      </w:pPr>
    </w:p>
    <w:p w:rsidR="001974D2" w:rsidRDefault="00543D5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336"/>
        <w:gridCol w:w="528"/>
        <w:gridCol w:w="1106"/>
        <w:gridCol w:w="1140"/>
        <w:gridCol w:w="864"/>
        <w:gridCol w:w="1274"/>
        <w:gridCol w:w="1020"/>
        <w:gridCol w:w="1850"/>
      </w:tblGrid>
      <w:tr w:rsidR="001974D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166073" w:rsidRDefault="00543D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607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974D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</w:tr>
      <w:tr w:rsidR="001974D2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166073" w:rsidRDefault="00543D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60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02.09.2022 23.09.2022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видеофильм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166073" w:rsidRDefault="00543D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60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26.09.2022 10.10.2022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звукозаписи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166073" w:rsidRDefault="00543D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60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 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12.10.2022 11.11.2022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14.11.2022 05.12.2022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мероприятие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Покупки: одежда,обувь и продуктыпитания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07.12.2022 21.12.2022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семинар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66" w:after="0" w:line="247" w:lineRule="auto"/>
              <w:ind w:left="72"/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23.12.2022 03.02.2023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Письменная речь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учебники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06.02.2023 20.02.2023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</w:t>
            </w:r>
          </w:p>
        </w:tc>
      </w:tr>
      <w:tr w:rsidR="001974D2">
        <w:trPr>
          <w:trHeight w:hRule="exact" w:val="54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22.02.2023 17.03.2023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 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видеофильм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20.03.2023 21.04.2023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24.04.2023 19.05.2023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мероприятие</w:t>
            </w:r>
          </w:p>
        </w:tc>
      </w:tr>
      <w:tr w:rsidR="001974D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видеофильм</w:t>
            </w:r>
          </w:p>
        </w:tc>
      </w:tr>
      <w:tr w:rsidR="001974D2">
        <w:trPr>
          <w:trHeight w:hRule="exact" w:val="328"/>
        </w:trPr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1974D2"/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78" w:line="220" w:lineRule="exact"/>
      </w:pPr>
    </w:p>
    <w:p w:rsidR="001974D2" w:rsidRDefault="00543D5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974D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D2" w:rsidRDefault="001974D2"/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альбом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в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глагола parler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глагола grandir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Cемейные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 ,Моя семья"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с приставками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</w:t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 "Внешность человека"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современного подростка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 с предлогом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98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 как прямое 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 как прямое 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Статья для стенгазеты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 как косвенное 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 как косвенное 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тему"Досуг"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 время глагола mettre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распорядок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Монологическое </w:t>
            </w:r>
            <w:r w:rsidRPr="00AA7373">
              <w:rPr>
                <w:lang w:val="ru-RU"/>
              </w:rPr>
              <w:br/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высказывание "Мой распорядок дня"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Ближайшее будущее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Ближайшее будущее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на тему "ЗДОРОВЫЙ ОБРАЗ </w:t>
            </w:r>
            <w:r w:rsidRPr="00AA7373">
              <w:rPr>
                <w:lang w:val="ru-RU"/>
              </w:rPr>
              <w:br/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новых ЛЕ теме "Покупки"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974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частичного артикля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84" w:right="650" w:bottom="7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Настоящее время глаголов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vouloir</w:t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pouvoir</w:t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тему" Покупки"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школа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 "Моя школа"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время глаголов 3 группы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re</w:t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oir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Повелительное наклонение глаголов 1 и 2 группы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 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Числителные до 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oui.si.non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Мужской и женский род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Спряжение глагола "vouioir.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 "Моя школа"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Летние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84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с приставками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re</w:t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 "Мои каникулы"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 "Мои каникулы"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Мужской и женский род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Монологическое </w:t>
            </w:r>
            <w:r w:rsidRPr="00AA7373">
              <w:rPr>
                <w:lang w:val="ru-RU"/>
              </w:rPr>
              <w:br/>
            </w: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высказывание" Мое любимое животное"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до 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тему"Природа"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новых ЛЕ по теме"Родное село"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 en и 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 "Мое село"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моего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на тему"Родное село"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особенности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праздники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Географическое положение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обычаи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Артикль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974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теме"Страна изучаемого языка"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 родной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974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новых ЛЕ по теме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Чтение и перевод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974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974D2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Pr="00AA7373" w:rsidRDefault="00543D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73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4D2" w:rsidRDefault="00543D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974D2" w:rsidRDefault="001974D2">
      <w:pPr>
        <w:autoSpaceDE w:val="0"/>
        <w:autoSpaceDN w:val="0"/>
        <w:spacing w:after="0" w:line="14" w:lineRule="exact"/>
      </w:pPr>
    </w:p>
    <w:p w:rsidR="001974D2" w:rsidRDefault="001974D2">
      <w:pPr>
        <w:sectPr w:rsidR="001974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Default="001974D2">
      <w:pPr>
        <w:autoSpaceDE w:val="0"/>
        <w:autoSpaceDN w:val="0"/>
        <w:spacing w:after="78" w:line="220" w:lineRule="exact"/>
      </w:pPr>
    </w:p>
    <w:p w:rsidR="001974D2" w:rsidRDefault="00543D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974D2" w:rsidRDefault="00543D5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974D2" w:rsidRPr="00AA7373" w:rsidRDefault="00543D5F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Кулигина А.С. Французский язык (в 2частях). 5 класс. Акционерное общество «Издательство«Просвещение»;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974D2" w:rsidRPr="00AA7373" w:rsidRDefault="00543D5F">
      <w:pPr>
        <w:autoSpaceDE w:val="0"/>
        <w:autoSpaceDN w:val="0"/>
        <w:spacing w:before="262" w:after="0" w:line="230" w:lineRule="auto"/>
        <w:rPr>
          <w:lang w:val="ru-RU"/>
        </w:rPr>
      </w:pPr>
      <w:r w:rsidRPr="00AA737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974D2" w:rsidRPr="00AA7373" w:rsidRDefault="00543D5F">
      <w:pPr>
        <w:autoSpaceDE w:val="0"/>
        <w:autoSpaceDN w:val="0"/>
        <w:spacing w:before="166" w:after="0" w:line="262" w:lineRule="auto"/>
        <w:ind w:right="7776"/>
        <w:rPr>
          <w:lang w:val="ru-RU"/>
        </w:rPr>
      </w:pP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пособие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Методические разработки</w:t>
      </w:r>
    </w:p>
    <w:p w:rsidR="001974D2" w:rsidRPr="00AA7373" w:rsidRDefault="00543D5F">
      <w:pPr>
        <w:autoSpaceDE w:val="0"/>
        <w:autoSpaceDN w:val="0"/>
        <w:spacing w:before="264" w:after="0" w:line="230" w:lineRule="auto"/>
        <w:rPr>
          <w:lang w:val="ru-RU"/>
        </w:rPr>
      </w:pPr>
      <w:r w:rsidRPr="00AA737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974D2" w:rsidRPr="00AA7373" w:rsidRDefault="00543D5F">
      <w:pPr>
        <w:autoSpaceDE w:val="0"/>
        <w:autoSpaceDN w:val="0"/>
        <w:spacing w:before="168" w:after="0" w:line="271" w:lineRule="auto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A737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apprendre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over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fr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A737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bonjourdefrance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974D2" w:rsidRPr="00AA7373" w:rsidRDefault="001974D2">
      <w:pPr>
        <w:rPr>
          <w:lang w:val="ru-RU"/>
        </w:rPr>
        <w:sectPr w:rsidR="001974D2" w:rsidRPr="00AA73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74D2" w:rsidRPr="00AA7373" w:rsidRDefault="001974D2">
      <w:pPr>
        <w:autoSpaceDE w:val="0"/>
        <w:autoSpaceDN w:val="0"/>
        <w:spacing w:after="78" w:line="220" w:lineRule="exact"/>
        <w:rPr>
          <w:lang w:val="ru-RU"/>
        </w:rPr>
      </w:pPr>
    </w:p>
    <w:p w:rsidR="001974D2" w:rsidRPr="00AA7373" w:rsidRDefault="00543D5F">
      <w:pPr>
        <w:autoSpaceDE w:val="0"/>
        <w:autoSpaceDN w:val="0"/>
        <w:spacing w:after="0" w:line="230" w:lineRule="auto"/>
        <w:rPr>
          <w:lang w:val="ru-RU"/>
        </w:rPr>
      </w:pPr>
      <w:r w:rsidRPr="00AA737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974D2" w:rsidRPr="00AA7373" w:rsidRDefault="00543D5F">
      <w:pPr>
        <w:autoSpaceDE w:val="0"/>
        <w:autoSpaceDN w:val="0"/>
        <w:spacing w:before="346" w:after="0" w:line="230" w:lineRule="auto"/>
        <w:rPr>
          <w:lang w:val="ru-RU"/>
        </w:rPr>
      </w:pPr>
      <w:r w:rsidRPr="00AA737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974D2" w:rsidRPr="00AA7373" w:rsidRDefault="00543D5F">
      <w:pPr>
        <w:autoSpaceDE w:val="0"/>
        <w:autoSpaceDN w:val="0"/>
        <w:spacing w:before="166" w:after="0" w:line="281" w:lineRule="auto"/>
        <w:ind w:right="7200"/>
        <w:rPr>
          <w:lang w:val="ru-RU"/>
        </w:rPr>
      </w:pP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Мультимедийное оборудование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колонки </w:t>
      </w:r>
      <w:r w:rsidRPr="00AA7373">
        <w:rPr>
          <w:lang w:val="ru-RU"/>
        </w:rPr>
        <w:br/>
      </w:r>
      <w:r w:rsidRPr="00AA7373">
        <w:rPr>
          <w:rFonts w:ascii="Times New Roman" w:eastAsia="Times New Roman" w:hAnsi="Times New Roman"/>
          <w:color w:val="000000"/>
          <w:sz w:val="24"/>
          <w:lang w:val="ru-RU"/>
        </w:rPr>
        <w:t>доска</w:t>
      </w:r>
    </w:p>
    <w:p w:rsidR="001974D2" w:rsidRPr="00AA7373" w:rsidRDefault="00543D5F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AA737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974D2" w:rsidRDefault="00543D5F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Мультимедийное оборудование</w:t>
      </w:r>
    </w:p>
    <w:p w:rsidR="001974D2" w:rsidRDefault="001974D2">
      <w:pPr>
        <w:sectPr w:rsidR="001974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3D5F" w:rsidRDefault="00543D5F"/>
    <w:sectPr w:rsidR="00543D5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6073"/>
    <w:rsid w:val="001974D2"/>
    <w:rsid w:val="0029639D"/>
    <w:rsid w:val="00326F90"/>
    <w:rsid w:val="00543D5F"/>
    <w:rsid w:val="00AA1D8D"/>
    <w:rsid w:val="00AA7373"/>
    <w:rsid w:val="00B47730"/>
    <w:rsid w:val="00BC461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CC0C3-96D4-40CA-BEDB-88BA421E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Зарипат</cp:lastModifiedBy>
  <cp:revision>6</cp:revision>
  <dcterms:created xsi:type="dcterms:W3CDTF">2013-12-23T23:15:00Z</dcterms:created>
  <dcterms:modified xsi:type="dcterms:W3CDTF">2022-07-26T12:36:00Z</dcterms:modified>
  <cp:category/>
</cp:coreProperties>
</file>